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63C" w:rsidRDefault="00813F1E" w:rsidP="00CF7BEF">
      <w:pPr>
        <w:spacing w:after="0" w:line="240" w:lineRule="auto"/>
        <w:jc w:val="center"/>
        <w:rPr>
          <w:rFonts w:ascii="Palatino Linotype" w:eastAsia="Times New Roman" w:hAnsi="Palatino Linotype" w:cs="Times New Roman"/>
          <w:b/>
          <w:bCs/>
          <w:color w:val="00007A"/>
          <w:sz w:val="24"/>
          <w:szCs w:val="24"/>
        </w:rPr>
      </w:pPr>
      <w:r w:rsidRPr="00813F1E">
        <w:rPr>
          <w:rFonts w:ascii="Palatino Linotype" w:eastAsia="Times New Roman" w:hAnsi="Palatino Linotype" w:cs="Times New Roman"/>
          <w:b/>
          <w:bCs/>
          <w:color w:val="00007A"/>
          <w:sz w:val="24"/>
          <w:szCs w:val="24"/>
        </w:rPr>
        <w:t xml:space="preserve">CRITERII DE ACORDARE A BURSELOR </w:t>
      </w:r>
      <w:r w:rsidR="00975CEE">
        <w:rPr>
          <w:rFonts w:ascii="Palatino Linotype" w:eastAsia="Times New Roman" w:hAnsi="Palatino Linotype" w:cs="Times New Roman"/>
          <w:b/>
          <w:bCs/>
          <w:color w:val="00007A"/>
          <w:sz w:val="24"/>
          <w:szCs w:val="24"/>
          <w:lang w:val="ro-RO"/>
        </w:rPr>
        <w:t>ŞCOLARE</w:t>
      </w:r>
      <w:r w:rsidRPr="00813F1E">
        <w:rPr>
          <w:rFonts w:ascii="Palatino Linotype" w:eastAsia="Times New Roman" w:hAnsi="Palatino Linotype" w:cs="Times New Roman"/>
          <w:b/>
          <w:bCs/>
          <w:color w:val="00007A"/>
          <w:sz w:val="24"/>
          <w:szCs w:val="24"/>
        </w:rPr>
        <w:t xml:space="preserve"> </w:t>
      </w:r>
    </w:p>
    <w:p w:rsidR="00813F1E" w:rsidRPr="00813F1E" w:rsidRDefault="00813F1E" w:rsidP="00CF7BEF">
      <w:pPr>
        <w:spacing w:after="0" w:line="240" w:lineRule="auto"/>
        <w:jc w:val="center"/>
        <w:rPr>
          <w:rFonts w:ascii="Palatino Linotype" w:eastAsia="Times New Roman" w:hAnsi="Palatino Linotype" w:cs="Times New Roman"/>
          <w:sz w:val="24"/>
          <w:szCs w:val="24"/>
        </w:rPr>
      </w:pPr>
      <w:r w:rsidRPr="00813F1E">
        <w:rPr>
          <w:rFonts w:ascii="Palatino Linotype" w:eastAsia="Times New Roman" w:hAnsi="Palatino Linotype" w:cs="Times New Roman"/>
          <w:b/>
          <w:bCs/>
          <w:color w:val="00007A"/>
          <w:sz w:val="24"/>
          <w:szCs w:val="24"/>
        </w:rPr>
        <w:t>ANUL ŞCOLAR 201</w:t>
      </w:r>
      <w:r w:rsidR="00C810E8">
        <w:rPr>
          <w:rFonts w:ascii="Palatino Linotype" w:eastAsia="Times New Roman" w:hAnsi="Palatino Linotype" w:cs="Times New Roman"/>
          <w:b/>
          <w:bCs/>
          <w:color w:val="00007A"/>
          <w:sz w:val="24"/>
          <w:szCs w:val="24"/>
        </w:rPr>
        <w:t>7</w:t>
      </w:r>
      <w:r w:rsidR="0004563C">
        <w:rPr>
          <w:rFonts w:ascii="Palatino Linotype" w:eastAsia="Times New Roman" w:hAnsi="Palatino Linotype" w:cs="Times New Roman"/>
          <w:b/>
          <w:bCs/>
          <w:color w:val="00007A"/>
          <w:sz w:val="24"/>
          <w:szCs w:val="24"/>
        </w:rPr>
        <w:t xml:space="preserve"> - </w:t>
      </w:r>
      <w:r w:rsidRPr="00813F1E">
        <w:rPr>
          <w:rFonts w:ascii="Palatino Linotype" w:eastAsia="Times New Roman" w:hAnsi="Palatino Linotype" w:cs="Times New Roman"/>
          <w:b/>
          <w:bCs/>
          <w:color w:val="00007A"/>
          <w:sz w:val="24"/>
          <w:szCs w:val="24"/>
        </w:rPr>
        <w:t>201</w:t>
      </w:r>
      <w:r w:rsidR="00C810E8">
        <w:rPr>
          <w:rFonts w:ascii="Palatino Linotype" w:eastAsia="Times New Roman" w:hAnsi="Palatino Linotype" w:cs="Times New Roman"/>
          <w:b/>
          <w:bCs/>
          <w:color w:val="00007A"/>
          <w:sz w:val="24"/>
          <w:szCs w:val="24"/>
        </w:rPr>
        <w:t>8</w:t>
      </w:r>
    </w:p>
    <w:p w:rsidR="00813F1E" w:rsidRPr="00813F1E" w:rsidRDefault="00813F1E" w:rsidP="00CF7BEF">
      <w:pPr>
        <w:spacing w:after="0" w:line="240" w:lineRule="auto"/>
        <w:jc w:val="center"/>
        <w:rPr>
          <w:rFonts w:ascii="Palatino Linotype" w:eastAsia="Times New Roman" w:hAnsi="Palatino Linotype" w:cs="Times New Roman"/>
          <w:sz w:val="24"/>
          <w:szCs w:val="24"/>
        </w:rPr>
      </w:pPr>
      <w:r w:rsidRPr="00813F1E">
        <w:rPr>
          <w:rFonts w:ascii="Palatino Linotype" w:eastAsia="Times New Roman" w:hAnsi="Palatino Linotype" w:cs="Times New Roman"/>
          <w:b/>
          <w:bCs/>
          <w:color w:val="00007A"/>
          <w:sz w:val="24"/>
          <w:szCs w:val="24"/>
        </w:rPr>
        <w:t>(</w:t>
      </w:r>
      <w:proofErr w:type="gramStart"/>
      <w:r w:rsidRPr="00813F1E">
        <w:rPr>
          <w:rFonts w:ascii="Palatino Linotype" w:eastAsia="Times New Roman" w:hAnsi="Palatino Linotype" w:cs="Times New Roman"/>
          <w:b/>
          <w:bCs/>
          <w:color w:val="00007A"/>
          <w:sz w:val="24"/>
          <w:szCs w:val="24"/>
        </w:rPr>
        <w:t>precum</w:t>
      </w:r>
      <w:proofErr w:type="gramEnd"/>
      <w:r w:rsidRPr="00813F1E">
        <w:rPr>
          <w:rFonts w:ascii="Palatino Linotype" w:eastAsia="Times New Roman" w:hAnsi="Palatino Linotype" w:cs="Times New Roman"/>
          <w:b/>
          <w:bCs/>
          <w:color w:val="00007A"/>
          <w:sz w:val="24"/>
          <w:szCs w:val="24"/>
        </w:rPr>
        <w:t xml:space="preserve"> şi criterii specifice de departajare stabilite în Consil</w:t>
      </w:r>
      <w:r w:rsidR="00DB17AA">
        <w:rPr>
          <w:rFonts w:ascii="Palatino Linotype" w:eastAsia="Times New Roman" w:hAnsi="Palatino Linotype" w:cs="Times New Roman"/>
          <w:b/>
          <w:bCs/>
          <w:color w:val="00007A"/>
          <w:sz w:val="24"/>
          <w:szCs w:val="24"/>
        </w:rPr>
        <w:t>iul de administraţie</w:t>
      </w:r>
      <w:r w:rsidRPr="00813F1E">
        <w:rPr>
          <w:rFonts w:ascii="Palatino Linotype" w:eastAsia="Times New Roman" w:hAnsi="Palatino Linotype" w:cs="Times New Roman"/>
          <w:b/>
          <w:bCs/>
          <w:color w:val="00007A"/>
          <w:sz w:val="24"/>
          <w:szCs w:val="24"/>
        </w:rPr>
        <w:t>)</w:t>
      </w:r>
    </w:p>
    <w:p w:rsidR="00813F1E" w:rsidRPr="00813F1E" w:rsidRDefault="00813F1E" w:rsidP="00CF7BEF">
      <w:pPr>
        <w:spacing w:before="100" w:beforeAutospacing="1"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 xml:space="preserve">1. </w:t>
      </w:r>
      <w:r w:rsidRPr="00813F1E">
        <w:rPr>
          <w:rFonts w:ascii="Palatino Linotype" w:eastAsia="Times New Roman" w:hAnsi="Palatino Linotype" w:cs="Times New Roman"/>
          <w:b/>
          <w:bCs/>
          <w:color w:val="00007A"/>
          <w:sz w:val="24"/>
          <w:szCs w:val="24"/>
        </w:rPr>
        <w:t>BURSELE DE PERFORMANŢĂ</w:t>
      </w:r>
      <w:r w:rsidRPr="00813F1E">
        <w:rPr>
          <w:rFonts w:ascii="Palatino Linotype" w:eastAsia="Times New Roman" w:hAnsi="Palatino Linotype" w:cs="Times New Roman"/>
          <w:sz w:val="24"/>
          <w:szCs w:val="24"/>
        </w:rPr>
        <w:t xml:space="preserve"> se acordă elevilor care:</w:t>
      </w:r>
    </w:p>
    <w:p w:rsidR="00813F1E" w:rsidRPr="00FD3213" w:rsidRDefault="00813F1E" w:rsidP="00CF7BEF">
      <w:pPr>
        <w:numPr>
          <w:ilvl w:val="0"/>
          <w:numId w:val="1"/>
        </w:numPr>
        <w:spacing w:after="100" w:afterAutospacing="1" w:line="240" w:lineRule="auto"/>
        <w:jc w:val="both"/>
        <w:rPr>
          <w:rFonts w:ascii="Palatino Linotype" w:eastAsia="Times New Roman" w:hAnsi="Palatino Linotype" w:cs="Times New Roman"/>
          <w:szCs w:val="24"/>
        </w:rPr>
      </w:pPr>
      <w:r w:rsidRPr="00FD3213">
        <w:rPr>
          <w:rFonts w:ascii="Palatino Linotype" w:eastAsia="Times New Roman" w:hAnsi="Palatino Linotype" w:cs="Times New Roman"/>
          <w:szCs w:val="24"/>
        </w:rPr>
        <w:t>au ob</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inut locurile I, II sau III la etapele na</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 xml:space="preserve">ionale ale olimpiadelor </w:t>
      </w:r>
      <w:r w:rsidRPr="00FD3213">
        <w:rPr>
          <w:rFonts w:ascii="Palatino Linotype" w:eastAsia="Times New Roman" w:hAnsi="Palatino Linotype" w:cs="Cambria Math"/>
          <w:szCs w:val="24"/>
        </w:rPr>
        <w:t>ș</w:t>
      </w:r>
      <w:r w:rsidRPr="00FD3213">
        <w:rPr>
          <w:rFonts w:ascii="Palatino Linotype" w:eastAsia="Times New Roman" w:hAnsi="Palatino Linotype" w:cs="Times New Roman"/>
          <w:szCs w:val="24"/>
        </w:rPr>
        <w:t xml:space="preserve">i concursurilor </w:t>
      </w:r>
      <w:r w:rsidRPr="00FD3213">
        <w:rPr>
          <w:rFonts w:ascii="Palatino Linotype" w:eastAsia="Times New Roman" w:hAnsi="Palatino Linotype" w:cs="Cambria Math"/>
          <w:szCs w:val="24"/>
        </w:rPr>
        <w:t>ș</w:t>
      </w:r>
      <w:r w:rsidRPr="00FD3213">
        <w:rPr>
          <w:rFonts w:ascii="Palatino Linotype" w:eastAsia="Times New Roman" w:hAnsi="Palatino Linotype" w:cs="Times New Roman"/>
          <w:szCs w:val="24"/>
        </w:rPr>
        <w:t>colare na</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 xml:space="preserve">ionale organizate de </w:t>
      </w:r>
      <w:r w:rsidR="00C302AC">
        <w:rPr>
          <w:rFonts w:ascii="Palatino Linotype" w:eastAsia="Times New Roman" w:hAnsi="Palatino Linotype" w:cs="Times New Roman"/>
          <w:szCs w:val="24"/>
        </w:rPr>
        <w:t>M.E.N.C.Ş.</w:t>
      </w:r>
      <w:r w:rsidRPr="00FD3213">
        <w:rPr>
          <w:rFonts w:ascii="Palatino Linotype" w:eastAsia="Times New Roman" w:hAnsi="Palatino Linotype" w:cs="Times New Roman"/>
          <w:szCs w:val="24"/>
        </w:rPr>
        <w:t xml:space="preserve"> în anul şcolar 201</w:t>
      </w:r>
      <w:r w:rsidR="00C810E8">
        <w:rPr>
          <w:rFonts w:ascii="Palatino Linotype" w:eastAsia="Times New Roman" w:hAnsi="Palatino Linotype" w:cs="Times New Roman"/>
          <w:szCs w:val="24"/>
        </w:rPr>
        <w:t>6</w:t>
      </w:r>
      <w:r w:rsidRPr="00FD3213">
        <w:rPr>
          <w:rFonts w:ascii="Palatino Linotype" w:eastAsia="Times New Roman" w:hAnsi="Palatino Linotype" w:cs="Times New Roman"/>
          <w:szCs w:val="24"/>
        </w:rPr>
        <w:t>-201</w:t>
      </w:r>
      <w:r w:rsidR="00C810E8">
        <w:rPr>
          <w:rFonts w:ascii="Palatino Linotype" w:eastAsia="Times New Roman" w:hAnsi="Palatino Linotype" w:cs="Times New Roman"/>
          <w:szCs w:val="24"/>
        </w:rPr>
        <w:t>7</w:t>
      </w:r>
      <w:r w:rsidRPr="00FD3213">
        <w:rPr>
          <w:rFonts w:ascii="Palatino Linotype" w:eastAsia="Times New Roman" w:hAnsi="Palatino Linotype" w:cs="Times New Roman"/>
          <w:szCs w:val="24"/>
        </w:rPr>
        <w:t>;</w:t>
      </w:r>
    </w:p>
    <w:p w:rsidR="00813F1E" w:rsidRPr="00FD3213" w:rsidRDefault="00813F1E" w:rsidP="00CF7BEF">
      <w:pPr>
        <w:numPr>
          <w:ilvl w:val="0"/>
          <w:numId w:val="1"/>
        </w:numPr>
        <w:spacing w:before="100" w:beforeAutospacing="1" w:after="100" w:afterAutospacing="1" w:line="240" w:lineRule="auto"/>
        <w:jc w:val="both"/>
        <w:rPr>
          <w:rFonts w:ascii="Palatino Linotype" w:eastAsia="Times New Roman" w:hAnsi="Palatino Linotype" w:cs="Times New Roman"/>
          <w:szCs w:val="24"/>
        </w:rPr>
      </w:pPr>
      <w:r w:rsidRPr="00FD3213">
        <w:rPr>
          <w:rFonts w:ascii="Palatino Linotype" w:eastAsia="Times New Roman" w:hAnsi="Palatino Linotype" w:cs="Times New Roman"/>
          <w:szCs w:val="24"/>
        </w:rPr>
        <w:t xml:space="preserve">s-au calificat în loturile de pregatire organizate de </w:t>
      </w:r>
      <w:r w:rsidR="00C302AC">
        <w:rPr>
          <w:rFonts w:ascii="Palatino Linotype" w:eastAsia="Times New Roman" w:hAnsi="Palatino Linotype" w:cs="Times New Roman"/>
          <w:szCs w:val="24"/>
        </w:rPr>
        <w:t>M.E.N.C.Ş.</w:t>
      </w:r>
      <w:r w:rsidRPr="00FD3213">
        <w:rPr>
          <w:rFonts w:ascii="Palatino Linotype" w:eastAsia="Times New Roman" w:hAnsi="Palatino Linotype" w:cs="Times New Roman"/>
          <w:szCs w:val="24"/>
        </w:rPr>
        <w:t xml:space="preserve"> pentru competi</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iile interna</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ionale în anul şcolar 201</w:t>
      </w:r>
      <w:r w:rsidR="00C810E8">
        <w:rPr>
          <w:rFonts w:ascii="Palatino Linotype" w:eastAsia="Times New Roman" w:hAnsi="Palatino Linotype" w:cs="Times New Roman"/>
          <w:szCs w:val="24"/>
        </w:rPr>
        <w:t>6</w:t>
      </w:r>
      <w:r w:rsidRPr="00FD3213">
        <w:rPr>
          <w:rFonts w:ascii="Palatino Linotype" w:eastAsia="Times New Roman" w:hAnsi="Palatino Linotype" w:cs="Times New Roman"/>
          <w:szCs w:val="24"/>
        </w:rPr>
        <w:t xml:space="preserve"> – 201</w:t>
      </w:r>
      <w:r w:rsidR="00C810E8">
        <w:rPr>
          <w:rFonts w:ascii="Palatino Linotype" w:eastAsia="Times New Roman" w:hAnsi="Palatino Linotype" w:cs="Times New Roman"/>
          <w:szCs w:val="24"/>
        </w:rPr>
        <w:t>7</w:t>
      </w:r>
      <w:r w:rsidRPr="00FD3213">
        <w:rPr>
          <w:rFonts w:ascii="Palatino Linotype" w:eastAsia="Times New Roman" w:hAnsi="Palatino Linotype" w:cs="Times New Roman"/>
          <w:szCs w:val="24"/>
        </w:rPr>
        <w:t>;</w:t>
      </w:r>
    </w:p>
    <w:p w:rsidR="00813F1E" w:rsidRPr="00FD3213" w:rsidRDefault="00813F1E" w:rsidP="00CF7BEF">
      <w:pPr>
        <w:numPr>
          <w:ilvl w:val="0"/>
          <w:numId w:val="1"/>
        </w:numPr>
        <w:spacing w:before="100" w:beforeAutospacing="1" w:after="100" w:afterAutospacing="1" w:line="240" w:lineRule="auto"/>
        <w:jc w:val="both"/>
        <w:rPr>
          <w:rFonts w:ascii="Palatino Linotype" w:eastAsia="Times New Roman" w:hAnsi="Palatino Linotype" w:cs="Times New Roman"/>
          <w:szCs w:val="24"/>
        </w:rPr>
      </w:pPr>
      <w:r w:rsidRPr="00FD3213">
        <w:rPr>
          <w:rFonts w:ascii="Palatino Linotype" w:eastAsia="Times New Roman" w:hAnsi="Palatino Linotype" w:cs="Times New Roman"/>
          <w:szCs w:val="24"/>
        </w:rPr>
        <w:t>au obtinut locurile I, II sau III la etapele na</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ionale ale competi</w:t>
      </w:r>
      <w:r w:rsidRPr="00FD3213">
        <w:rPr>
          <w:rFonts w:ascii="Palatino Linotype" w:eastAsia="Times New Roman" w:hAnsi="Palatino Linotype" w:cs="Cambria Math"/>
          <w:szCs w:val="24"/>
        </w:rPr>
        <w:t>ț</w:t>
      </w:r>
      <w:r w:rsidRPr="00FD3213">
        <w:rPr>
          <w:rFonts w:ascii="Palatino Linotype" w:eastAsia="Times New Roman" w:hAnsi="Palatino Linotype" w:cs="Times New Roman"/>
          <w:szCs w:val="24"/>
        </w:rPr>
        <w:t xml:space="preserve">iilor/concursurilor cultural- artistice, cu caracter sportiv sau cu caracter tehnico-stiintific, de nivel national, organizate de </w:t>
      </w:r>
      <w:r w:rsidR="00C302AC">
        <w:rPr>
          <w:rFonts w:ascii="Palatino Linotype" w:eastAsia="Times New Roman" w:hAnsi="Palatino Linotype" w:cs="Times New Roman"/>
          <w:szCs w:val="24"/>
        </w:rPr>
        <w:t>M.E.N.C.Ş.</w:t>
      </w:r>
      <w:r w:rsidRPr="00FD3213">
        <w:rPr>
          <w:rFonts w:ascii="Palatino Linotype" w:eastAsia="Times New Roman" w:hAnsi="Palatino Linotype" w:cs="Times New Roman"/>
          <w:szCs w:val="24"/>
        </w:rPr>
        <w:t xml:space="preserve"> în anul şcolar 201</w:t>
      </w:r>
      <w:r w:rsidR="00C810E8">
        <w:rPr>
          <w:rFonts w:ascii="Palatino Linotype" w:eastAsia="Times New Roman" w:hAnsi="Palatino Linotype" w:cs="Times New Roman"/>
          <w:szCs w:val="24"/>
        </w:rPr>
        <w:t>6</w:t>
      </w:r>
      <w:r w:rsidRPr="00FD3213">
        <w:rPr>
          <w:rFonts w:ascii="Palatino Linotype" w:eastAsia="Times New Roman" w:hAnsi="Palatino Linotype" w:cs="Times New Roman"/>
          <w:szCs w:val="24"/>
        </w:rPr>
        <w:t xml:space="preserve"> – 201</w:t>
      </w:r>
      <w:r w:rsidR="00C810E8">
        <w:rPr>
          <w:rFonts w:ascii="Palatino Linotype" w:eastAsia="Times New Roman" w:hAnsi="Palatino Linotype" w:cs="Times New Roman"/>
          <w:szCs w:val="24"/>
        </w:rPr>
        <w:t>7</w:t>
      </w:r>
      <w:r w:rsidRPr="00FD3213">
        <w:rPr>
          <w:rFonts w:ascii="Palatino Linotype" w:eastAsia="Times New Roman" w:hAnsi="Palatino Linotype" w:cs="Times New Roman"/>
          <w:szCs w:val="24"/>
        </w:rPr>
        <w:t>.</w:t>
      </w:r>
    </w:p>
    <w:p w:rsidR="00E01D85" w:rsidRPr="00FD3213" w:rsidRDefault="00E01D85" w:rsidP="00CF7BEF">
      <w:pPr>
        <w:numPr>
          <w:ilvl w:val="0"/>
          <w:numId w:val="1"/>
        </w:numPr>
        <w:spacing w:before="100" w:beforeAutospacing="1" w:after="100" w:afterAutospacing="1" w:line="240" w:lineRule="auto"/>
        <w:jc w:val="both"/>
        <w:rPr>
          <w:rFonts w:ascii="Palatino Linotype" w:eastAsia="Times New Roman" w:hAnsi="Palatino Linotype" w:cs="Times New Roman"/>
          <w:szCs w:val="24"/>
        </w:rPr>
      </w:pPr>
      <w:r w:rsidRPr="00FD3213">
        <w:rPr>
          <w:rFonts w:ascii="Palatino Linotype" w:eastAsia="Times New Roman" w:hAnsi="Palatino Linotype" w:cs="Times New Roman"/>
          <w:szCs w:val="24"/>
        </w:rPr>
        <w:t>Au obţinut finanţare pentru unitatea şcolară prin câştigarea proiectelor internaţionale</w:t>
      </w:r>
    </w:p>
    <w:p w:rsidR="00813F1E" w:rsidRPr="00813F1E" w:rsidRDefault="00813F1E" w:rsidP="00CF7BEF">
      <w:pPr>
        <w:spacing w:before="100" w:beforeAutospacing="1"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Modalitatea de acordare:</w:t>
      </w:r>
      <w:r w:rsidRPr="00813F1E">
        <w:rPr>
          <w:rFonts w:ascii="Palatino Linotype" w:eastAsia="Times New Roman" w:hAnsi="Palatino Linotype" w:cs="Times New Roman"/>
          <w:sz w:val="24"/>
          <w:szCs w:val="24"/>
        </w:rPr>
        <w:t xml:space="preserve"> Bursele de performanţă se acordă în ordine, ţinând seama de următoarele criterii, în limita numărului de burse aprobat:</w:t>
      </w:r>
    </w:p>
    <w:p w:rsidR="00E01D85" w:rsidRPr="00E234E4" w:rsidRDefault="00E01D85" w:rsidP="00CF7BEF">
      <w:pPr>
        <w:numPr>
          <w:ilvl w:val="0"/>
          <w:numId w:val="2"/>
        </w:numPr>
        <w:tabs>
          <w:tab w:val="clear" w:pos="720"/>
          <w:tab w:val="num" w:pos="284"/>
        </w:tabs>
        <w:spacing w:after="100" w:afterAutospacing="1" w:line="240" w:lineRule="auto"/>
        <w:ind w:left="0" w:firstLine="0"/>
        <w:jc w:val="both"/>
        <w:rPr>
          <w:rFonts w:ascii="Palatino Linotype" w:eastAsia="Times New Roman" w:hAnsi="Palatino Linotype" w:cs="Times New Roman"/>
          <w:szCs w:val="24"/>
        </w:rPr>
      </w:pPr>
      <w:r w:rsidRPr="00E234E4">
        <w:rPr>
          <w:rFonts w:ascii="Palatino Linotype" w:eastAsia="Times New Roman" w:hAnsi="Palatino Linotype" w:cs="Times New Roman"/>
          <w:szCs w:val="24"/>
        </w:rPr>
        <w:t>Elevilor care au obţinut finanţare pentru unitatea şcolară prin câştigarea proiectelor internaţionale</w:t>
      </w:r>
      <w:r w:rsidR="00F375D3" w:rsidRPr="00E234E4">
        <w:rPr>
          <w:rFonts w:ascii="Palatino Linotype" w:eastAsia="Times New Roman" w:hAnsi="Palatino Linotype" w:cs="Times New Roman"/>
          <w:szCs w:val="24"/>
        </w:rPr>
        <w:t xml:space="preserve"> – 20p</w:t>
      </w:r>
    </w:p>
    <w:p w:rsidR="00813F1E" w:rsidRPr="00E234E4" w:rsidRDefault="00813F1E" w:rsidP="00CF7BEF">
      <w:pPr>
        <w:numPr>
          <w:ilvl w:val="0"/>
          <w:numId w:val="2"/>
        </w:numPr>
        <w:tabs>
          <w:tab w:val="clear" w:pos="720"/>
          <w:tab w:val="num" w:pos="284"/>
        </w:tabs>
        <w:spacing w:before="100" w:beforeAutospacing="1" w:after="100" w:afterAutospacing="1" w:line="240" w:lineRule="auto"/>
        <w:ind w:left="0" w:firstLine="0"/>
        <w:jc w:val="both"/>
        <w:rPr>
          <w:rFonts w:ascii="Palatino Linotype" w:eastAsia="Times New Roman" w:hAnsi="Palatino Linotype" w:cs="Times New Roman"/>
          <w:szCs w:val="24"/>
        </w:rPr>
      </w:pPr>
      <w:r w:rsidRPr="00E234E4">
        <w:rPr>
          <w:rFonts w:ascii="Palatino Linotype" w:eastAsia="Times New Roman" w:hAnsi="Palatino Linotype" w:cs="Times New Roman"/>
          <w:szCs w:val="24"/>
        </w:rPr>
        <w:t xml:space="preserve">Elevilor care au obţinut premiul I la etapele naţionale ale olimpiadelor şi concursurilor şcolare naţionale (organizate de </w:t>
      </w:r>
      <w:r w:rsidR="00C302AC">
        <w:rPr>
          <w:rFonts w:ascii="Palatino Linotype" w:eastAsia="Times New Roman" w:hAnsi="Palatino Linotype" w:cs="Times New Roman"/>
          <w:szCs w:val="24"/>
        </w:rPr>
        <w:t>M.E.N.C.Ş.</w:t>
      </w:r>
      <w:r w:rsidRPr="00E234E4">
        <w:rPr>
          <w:rFonts w:ascii="Palatino Linotype" w:eastAsia="Times New Roman" w:hAnsi="Palatino Linotype" w:cs="Times New Roman"/>
          <w:szCs w:val="24"/>
        </w:rPr>
        <w:t>) şi/sau calificare în lot;</w:t>
      </w:r>
    </w:p>
    <w:p w:rsidR="00813F1E" w:rsidRPr="00E234E4" w:rsidRDefault="00813F1E" w:rsidP="00CF7BEF">
      <w:pPr>
        <w:numPr>
          <w:ilvl w:val="0"/>
          <w:numId w:val="2"/>
        </w:numPr>
        <w:tabs>
          <w:tab w:val="clear" w:pos="720"/>
          <w:tab w:val="num" w:pos="284"/>
        </w:tabs>
        <w:spacing w:before="100" w:beforeAutospacing="1" w:after="100" w:afterAutospacing="1" w:line="240" w:lineRule="auto"/>
        <w:ind w:left="0" w:firstLine="0"/>
        <w:jc w:val="both"/>
        <w:rPr>
          <w:rFonts w:ascii="Palatino Linotype" w:eastAsia="Times New Roman" w:hAnsi="Palatino Linotype" w:cs="Times New Roman"/>
          <w:szCs w:val="24"/>
        </w:rPr>
      </w:pPr>
      <w:r w:rsidRPr="00E234E4">
        <w:rPr>
          <w:rFonts w:ascii="Palatino Linotype" w:eastAsia="Times New Roman" w:hAnsi="Palatino Linotype" w:cs="Times New Roman"/>
          <w:szCs w:val="24"/>
        </w:rPr>
        <w:t>Elevilor care au obţinut premiul II la etapele naţionale ale olimpiadelor şi concursurilor şcolare naţionale (organizate de M.E.N</w:t>
      </w:r>
      <w:r w:rsidR="00C302AC">
        <w:rPr>
          <w:rFonts w:ascii="Palatino Linotype" w:eastAsia="Times New Roman" w:hAnsi="Palatino Linotype" w:cs="Times New Roman"/>
          <w:szCs w:val="24"/>
        </w:rPr>
        <w:t>.C.Ş</w:t>
      </w:r>
      <w:r w:rsidRPr="00E234E4">
        <w:rPr>
          <w:rFonts w:ascii="Palatino Linotype" w:eastAsia="Times New Roman" w:hAnsi="Palatino Linotype" w:cs="Times New Roman"/>
          <w:szCs w:val="24"/>
        </w:rPr>
        <w:t>);</w:t>
      </w:r>
    </w:p>
    <w:p w:rsidR="00813F1E" w:rsidRPr="00E234E4" w:rsidRDefault="00813F1E" w:rsidP="00CF7BEF">
      <w:pPr>
        <w:numPr>
          <w:ilvl w:val="0"/>
          <w:numId w:val="2"/>
        </w:numPr>
        <w:tabs>
          <w:tab w:val="clear" w:pos="720"/>
          <w:tab w:val="num" w:pos="284"/>
        </w:tabs>
        <w:spacing w:before="100" w:beforeAutospacing="1" w:after="100" w:afterAutospacing="1" w:line="240" w:lineRule="auto"/>
        <w:ind w:left="0" w:firstLine="0"/>
        <w:jc w:val="both"/>
        <w:rPr>
          <w:rFonts w:ascii="Palatino Linotype" w:eastAsia="Times New Roman" w:hAnsi="Palatino Linotype" w:cs="Times New Roman"/>
          <w:szCs w:val="24"/>
        </w:rPr>
      </w:pPr>
      <w:r w:rsidRPr="00E234E4">
        <w:rPr>
          <w:rFonts w:ascii="Palatino Linotype" w:eastAsia="Times New Roman" w:hAnsi="Palatino Linotype" w:cs="Times New Roman"/>
          <w:szCs w:val="24"/>
        </w:rPr>
        <w:t xml:space="preserve">Elevilor care au obţinut premiul III la etapele naţionale ale olimpiadelor şi concursurilor şcolare naţionale (organizate de </w:t>
      </w:r>
      <w:r w:rsidR="00C302AC">
        <w:rPr>
          <w:rFonts w:ascii="Palatino Linotype" w:eastAsia="Times New Roman" w:hAnsi="Palatino Linotype" w:cs="Times New Roman"/>
          <w:szCs w:val="24"/>
        </w:rPr>
        <w:t>M.E.N.C.Ş.</w:t>
      </w:r>
      <w:r w:rsidRPr="00E234E4">
        <w:rPr>
          <w:rFonts w:ascii="Palatino Linotype" w:eastAsia="Times New Roman" w:hAnsi="Palatino Linotype" w:cs="Times New Roman"/>
          <w:szCs w:val="24"/>
        </w:rPr>
        <w:t>);</w:t>
      </w:r>
    </w:p>
    <w:p w:rsidR="00813F1E" w:rsidRPr="00E234E4" w:rsidRDefault="00813F1E" w:rsidP="00CF7BEF">
      <w:pPr>
        <w:numPr>
          <w:ilvl w:val="0"/>
          <w:numId w:val="2"/>
        </w:numPr>
        <w:tabs>
          <w:tab w:val="clear" w:pos="720"/>
          <w:tab w:val="num" w:pos="284"/>
        </w:tabs>
        <w:spacing w:before="100" w:beforeAutospacing="1" w:after="100" w:afterAutospacing="1" w:line="240" w:lineRule="auto"/>
        <w:ind w:left="0" w:firstLine="0"/>
        <w:jc w:val="both"/>
        <w:rPr>
          <w:rFonts w:ascii="Palatino Linotype" w:eastAsia="Times New Roman" w:hAnsi="Palatino Linotype" w:cs="Times New Roman"/>
          <w:szCs w:val="24"/>
        </w:rPr>
      </w:pPr>
      <w:r w:rsidRPr="00E234E4">
        <w:rPr>
          <w:rFonts w:ascii="Palatino Linotype" w:eastAsia="Times New Roman" w:hAnsi="Palatino Linotype" w:cs="Times New Roman"/>
          <w:szCs w:val="24"/>
        </w:rPr>
        <w:t xml:space="preserve">Elevilor care au obţinut locul I, la etapele naţionale ale competiţiilor/concursurilor cultural-artistice, cu caracter sportiv sau caracter tehnico-ştiintific, de nivel naţional, organizate de </w:t>
      </w:r>
      <w:r w:rsidR="00C302AC">
        <w:rPr>
          <w:rFonts w:ascii="Palatino Linotype" w:eastAsia="Times New Roman" w:hAnsi="Palatino Linotype" w:cs="Times New Roman"/>
          <w:szCs w:val="24"/>
        </w:rPr>
        <w:t>M.E.N.C.Ş.</w:t>
      </w:r>
      <w:r w:rsidRPr="00E234E4">
        <w:rPr>
          <w:rFonts w:ascii="Palatino Linotype" w:eastAsia="Times New Roman" w:hAnsi="Palatino Linotype" w:cs="Times New Roman"/>
          <w:szCs w:val="24"/>
        </w:rPr>
        <w:t>;</w:t>
      </w:r>
    </w:p>
    <w:p w:rsidR="00813F1E" w:rsidRPr="00E234E4" w:rsidRDefault="00813F1E" w:rsidP="00CF7BEF">
      <w:pPr>
        <w:numPr>
          <w:ilvl w:val="0"/>
          <w:numId w:val="2"/>
        </w:numPr>
        <w:tabs>
          <w:tab w:val="clear" w:pos="720"/>
          <w:tab w:val="num" w:pos="284"/>
        </w:tabs>
        <w:spacing w:before="100" w:beforeAutospacing="1" w:after="100" w:afterAutospacing="1" w:line="240" w:lineRule="auto"/>
        <w:ind w:left="0" w:firstLine="0"/>
        <w:jc w:val="both"/>
        <w:rPr>
          <w:rFonts w:ascii="Palatino Linotype" w:eastAsia="Times New Roman" w:hAnsi="Palatino Linotype" w:cs="Times New Roman"/>
          <w:szCs w:val="24"/>
        </w:rPr>
      </w:pPr>
      <w:r w:rsidRPr="00E234E4">
        <w:rPr>
          <w:rFonts w:ascii="Palatino Linotype" w:eastAsia="Times New Roman" w:hAnsi="Palatino Linotype" w:cs="Times New Roman"/>
          <w:szCs w:val="24"/>
        </w:rPr>
        <w:t xml:space="preserve">Elevilor care au obţinut locul II, la etapele naţionale ale competiţiilor/concursurilor cultural-artistice, cu caracter sportiv sau caracter tehnico-ştiintific, de nivel naţional, organizate de </w:t>
      </w:r>
      <w:r w:rsidR="00C302AC">
        <w:rPr>
          <w:rFonts w:ascii="Palatino Linotype" w:eastAsia="Times New Roman" w:hAnsi="Palatino Linotype" w:cs="Times New Roman"/>
          <w:szCs w:val="24"/>
        </w:rPr>
        <w:t>M.E.N.C.Ş.</w:t>
      </w:r>
      <w:r w:rsidRPr="00E234E4">
        <w:rPr>
          <w:rFonts w:ascii="Palatino Linotype" w:eastAsia="Times New Roman" w:hAnsi="Palatino Linotype" w:cs="Times New Roman"/>
          <w:szCs w:val="24"/>
        </w:rPr>
        <w:t>;</w:t>
      </w:r>
    </w:p>
    <w:p w:rsidR="00813F1E" w:rsidRPr="00813F1E" w:rsidRDefault="00813F1E" w:rsidP="00C302AC">
      <w:pPr>
        <w:numPr>
          <w:ilvl w:val="0"/>
          <w:numId w:val="2"/>
        </w:numPr>
        <w:tabs>
          <w:tab w:val="clear" w:pos="720"/>
          <w:tab w:val="num" w:pos="284"/>
        </w:tabs>
        <w:spacing w:after="0" w:line="240" w:lineRule="auto"/>
        <w:ind w:left="0" w:firstLine="0"/>
        <w:jc w:val="both"/>
        <w:rPr>
          <w:rFonts w:ascii="Palatino Linotype" w:eastAsia="Times New Roman" w:hAnsi="Palatino Linotype" w:cs="Times New Roman"/>
          <w:sz w:val="24"/>
          <w:szCs w:val="24"/>
        </w:rPr>
      </w:pPr>
      <w:r w:rsidRPr="00E234E4">
        <w:rPr>
          <w:rFonts w:ascii="Palatino Linotype" w:eastAsia="Times New Roman" w:hAnsi="Palatino Linotype" w:cs="Times New Roman"/>
          <w:szCs w:val="24"/>
        </w:rPr>
        <w:t xml:space="preserve">Elevilor care au obţinut locul III, la etapele naţionale ale competiţiilor/concursurilor cultural-artistice, cu caracter sportiv sau caracter tehnico-ştiintific, de nivel naţional, organizate de </w:t>
      </w:r>
      <w:r w:rsidR="00C302AC">
        <w:rPr>
          <w:rFonts w:ascii="Palatino Linotype" w:eastAsia="Times New Roman" w:hAnsi="Palatino Linotype" w:cs="Times New Roman"/>
          <w:szCs w:val="24"/>
        </w:rPr>
        <w:t>M.E.N.C.Ş.</w:t>
      </w:r>
    </w:p>
    <w:p w:rsidR="00813F1E" w:rsidRDefault="00813F1E" w:rsidP="00C302AC">
      <w:pPr>
        <w:spacing w:after="0" w:line="240" w:lineRule="auto"/>
        <w:jc w:val="both"/>
        <w:rPr>
          <w:rFonts w:ascii="Palatino Linotype" w:eastAsia="Times New Roman" w:hAnsi="Palatino Linotype" w:cs="Times New Roman"/>
          <w:i/>
          <w:iCs/>
          <w:sz w:val="24"/>
          <w:szCs w:val="24"/>
        </w:rPr>
      </w:pPr>
      <w:r w:rsidRPr="00813F1E">
        <w:rPr>
          <w:rFonts w:ascii="Palatino Linotype" w:eastAsia="Times New Roman" w:hAnsi="Palatino Linotype" w:cs="Times New Roman"/>
          <w:i/>
          <w:iCs/>
          <w:sz w:val="24"/>
          <w:szCs w:val="24"/>
        </w:rPr>
        <w:t xml:space="preserve">Notă: Elevii pot pierde bursa dacă nota la purtare într-un semestru </w:t>
      </w:r>
      <w:proofErr w:type="gramStart"/>
      <w:r w:rsidRPr="00813F1E">
        <w:rPr>
          <w:rFonts w:ascii="Palatino Linotype" w:eastAsia="Times New Roman" w:hAnsi="Palatino Linotype" w:cs="Times New Roman"/>
          <w:i/>
          <w:iCs/>
          <w:sz w:val="24"/>
          <w:szCs w:val="24"/>
        </w:rPr>
        <w:t>este</w:t>
      </w:r>
      <w:proofErr w:type="gramEnd"/>
      <w:r w:rsidRPr="00813F1E">
        <w:rPr>
          <w:rFonts w:ascii="Palatino Linotype" w:eastAsia="Times New Roman" w:hAnsi="Palatino Linotype" w:cs="Times New Roman"/>
          <w:i/>
          <w:iCs/>
          <w:sz w:val="24"/>
          <w:szCs w:val="24"/>
        </w:rPr>
        <w:t xml:space="preserve"> mai mică de 10</w:t>
      </w:r>
    </w:p>
    <w:p w:rsidR="00D53FC7" w:rsidRDefault="00D53FC7" w:rsidP="00CF7BEF">
      <w:pPr>
        <w:autoSpaceDE w:val="0"/>
        <w:autoSpaceDN w:val="0"/>
        <w:adjustRightInd w:val="0"/>
        <w:spacing w:after="0" w:line="240" w:lineRule="auto"/>
        <w:jc w:val="both"/>
        <w:rPr>
          <w:rFonts w:ascii="Palatino Linotype" w:hAnsi="Palatino Linotype" w:cs="Tahoma-Bold"/>
          <w:b/>
          <w:bCs/>
          <w:i/>
          <w:u w:val="single"/>
          <w:lang w:val="it-IT"/>
        </w:rPr>
      </w:pPr>
      <w:r>
        <w:rPr>
          <w:rFonts w:ascii="Palatino Linotype" w:hAnsi="Palatino Linotype" w:cs="Tahoma-Bold"/>
          <w:b/>
          <w:bCs/>
          <w:i/>
          <w:u w:val="single"/>
          <w:lang w:val="it-IT"/>
        </w:rPr>
        <w:t>Acte necesare:</w:t>
      </w:r>
    </w:p>
    <w:p w:rsidR="00D53FC7" w:rsidRDefault="00D53FC7" w:rsidP="00CF7BEF">
      <w:pPr>
        <w:numPr>
          <w:ilvl w:val="0"/>
          <w:numId w:val="15"/>
        </w:numPr>
        <w:autoSpaceDE w:val="0"/>
        <w:autoSpaceDN w:val="0"/>
        <w:adjustRightInd w:val="0"/>
        <w:spacing w:after="0" w:line="240" w:lineRule="auto"/>
        <w:jc w:val="both"/>
        <w:rPr>
          <w:rFonts w:ascii="Palatino Linotype" w:hAnsi="Palatino Linotype" w:cs="Tahoma-Bold"/>
          <w:bCs/>
          <w:lang w:val="it-IT"/>
        </w:rPr>
      </w:pPr>
      <w:r>
        <w:rPr>
          <w:rFonts w:ascii="Palatino Linotype" w:hAnsi="Palatino Linotype" w:cs="Tahoma-Bold"/>
          <w:bCs/>
          <w:lang w:val="it-IT"/>
        </w:rPr>
        <w:t>Cerere tip</w:t>
      </w:r>
    </w:p>
    <w:p w:rsidR="00D53FC7" w:rsidRPr="00D53FC7" w:rsidRDefault="00D53FC7" w:rsidP="00CF7BEF">
      <w:pPr>
        <w:numPr>
          <w:ilvl w:val="0"/>
          <w:numId w:val="15"/>
        </w:numPr>
        <w:autoSpaceDE w:val="0"/>
        <w:autoSpaceDN w:val="0"/>
        <w:adjustRightInd w:val="0"/>
        <w:spacing w:before="100" w:beforeAutospacing="1" w:after="0" w:line="240" w:lineRule="auto"/>
        <w:jc w:val="both"/>
        <w:rPr>
          <w:rFonts w:ascii="Palatino Linotype" w:eastAsia="Times New Roman" w:hAnsi="Palatino Linotype" w:cs="Times New Roman"/>
          <w:sz w:val="24"/>
          <w:szCs w:val="24"/>
        </w:rPr>
      </w:pPr>
      <w:r w:rsidRPr="00D53FC7">
        <w:rPr>
          <w:rFonts w:ascii="Palatino Linotype" w:hAnsi="Palatino Linotype" w:cs="Tahoma-Bold"/>
          <w:bCs/>
          <w:lang w:val="it-IT"/>
        </w:rPr>
        <w:t>Copia actului de indentitate al elevului/ certificatului de naştere</w:t>
      </w:r>
    </w:p>
    <w:p w:rsidR="00D53FC7" w:rsidRPr="00F375D3" w:rsidRDefault="00D53FC7" w:rsidP="00CF7BEF">
      <w:pPr>
        <w:numPr>
          <w:ilvl w:val="0"/>
          <w:numId w:val="15"/>
        </w:numPr>
        <w:autoSpaceDE w:val="0"/>
        <w:autoSpaceDN w:val="0"/>
        <w:adjustRightInd w:val="0"/>
        <w:spacing w:before="100" w:beforeAutospacing="1" w:after="100" w:afterAutospacing="1" w:line="240" w:lineRule="auto"/>
        <w:jc w:val="both"/>
        <w:rPr>
          <w:rFonts w:ascii="Palatino Linotype" w:eastAsia="Times New Roman" w:hAnsi="Palatino Linotype" w:cs="Times New Roman"/>
          <w:sz w:val="24"/>
          <w:szCs w:val="24"/>
        </w:rPr>
      </w:pPr>
      <w:r w:rsidRPr="00D53FC7">
        <w:rPr>
          <w:rFonts w:ascii="Palatino Linotype" w:hAnsi="Palatino Linotype" w:cs="Tahoma-Bold"/>
          <w:bCs/>
          <w:lang w:val="it-IT"/>
        </w:rPr>
        <w:t>Copii ale diplomelor obţinute în anul şcolar 201</w:t>
      </w:r>
      <w:r w:rsidR="00255717">
        <w:rPr>
          <w:rFonts w:ascii="Palatino Linotype" w:hAnsi="Palatino Linotype" w:cs="Tahoma-Bold"/>
          <w:bCs/>
          <w:lang w:val="it-IT"/>
        </w:rPr>
        <w:t>6</w:t>
      </w:r>
      <w:r w:rsidRPr="00D53FC7">
        <w:rPr>
          <w:rFonts w:ascii="Palatino Linotype" w:hAnsi="Palatino Linotype" w:cs="Tahoma-Bold"/>
          <w:bCs/>
          <w:lang w:val="it-IT"/>
        </w:rPr>
        <w:t xml:space="preserve"> </w:t>
      </w:r>
      <w:r>
        <w:rPr>
          <w:rFonts w:ascii="Palatino Linotype" w:hAnsi="Palatino Linotype" w:cs="Tahoma-Bold"/>
          <w:bCs/>
          <w:lang w:val="it-IT"/>
        </w:rPr>
        <w:t>–</w:t>
      </w:r>
      <w:r w:rsidRPr="00D53FC7">
        <w:rPr>
          <w:rFonts w:ascii="Palatino Linotype" w:hAnsi="Palatino Linotype" w:cs="Tahoma-Bold"/>
          <w:bCs/>
          <w:lang w:val="it-IT"/>
        </w:rPr>
        <w:t xml:space="preserve"> 201</w:t>
      </w:r>
      <w:r w:rsidR="00255717">
        <w:rPr>
          <w:rFonts w:ascii="Palatino Linotype" w:hAnsi="Palatino Linotype" w:cs="Tahoma-Bold"/>
          <w:bCs/>
          <w:lang w:val="it-IT"/>
        </w:rPr>
        <w:t>7</w:t>
      </w:r>
    </w:p>
    <w:tbl>
      <w:tblPr>
        <w:tblStyle w:val="GrilTabel"/>
        <w:tblW w:w="0" w:type="auto"/>
        <w:tblInd w:w="108" w:type="dxa"/>
        <w:tblLook w:val="04A0"/>
      </w:tblPr>
      <w:tblGrid>
        <w:gridCol w:w="3402"/>
        <w:gridCol w:w="2268"/>
        <w:gridCol w:w="2268"/>
        <w:gridCol w:w="1929"/>
      </w:tblGrid>
      <w:tr w:rsidR="001D0133" w:rsidRPr="001D0133" w:rsidTr="00DB7C95">
        <w:tc>
          <w:tcPr>
            <w:tcW w:w="3402" w:type="dxa"/>
          </w:tcPr>
          <w:p w:rsidR="001D0133" w:rsidRPr="001B62C5" w:rsidRDefault="001D0133" w:rsidP="001B62C5">
            <w:pPr>
              <w:autoSpaceDE w:val="0"/>
              <w:autoSpaceDN w:val="0"/>
              <w:adjustRightInd w:val="0"/>
              <w:jc w:val="center"/>
              <w:rPr>
                <w:rFonts w:ascii="Palatino Linotype" w:eastAsia="Times New Roman" w:hAnsi="Palatino Linotype" w:cs="Times New Roman"/>
                <w:b/>
                <w:sz w:val="20"/>
                <w:szCs w:val="20"/>
                <w:lang w:val="ro-RO"/>
              </w:rPr>
            </w:pPr>
            <w:r w:rsidRPr="001D0133">
              <w:rPr>
                <w:rFonts w:ascii="Palatino Linotype" w:eastAsia="Times New Roman" w:hAnsi="Palatino Linotype" w:cs="Times New Roman"/>
                <w:b/>
                <w:i/>
                <w:iCs/>
                <w:sz w:val="20"/>
                <w:szCs w:val="20"/>
              </w:rPr>
              <w:t>Punctaje Olimpiade</w:t>
            </w:r>
            <w:r w:rsidR="001B62C5">
              <w:rPr>
                <w:rFonts w:ascii="Palatino Linotype" w:eastAsia="Times New Roman" w:hAnsi="Palatino Linotype" w:cs="Times New Roman"/>
                <w:b/>
                <w:i/>
                <w:iCs/>
                <w:sz w:val="20"/>
                <w:szCs w:val="20"/>
              </w:rPr>
              <w:t>, faza na</w:t>
            </w:r>
            <w:r w:rsidR="001B62C5">
              <w:rPr>
                <w:rFonts w:ascii="Palatino Linotype" w:eastAsia="Times New Roman" w:hAnsi="Palatino Linotype" w:cs="Times New Roman"/>
                <w:b/>
                <w:i/>
                <w:iCs/>
                <w:sz w:val="20"/>
                <w:szCs w:val="20"/>
                <w:lang w:val="ro-RO"/>
              </w:rPr>
              <w:t>ţională</w:t>
            </w:r>
          </w:p>
        </w:tc>
        <w:tc>
          <w:tcPr>
            <w:tcW w:w="2268" w:type="dxa"/>
          </w:tcPr>
          <w:p w:rsidR="001D0133" w:rsidRPr="001D0133" w:rsidRDefault="001D0133" w:rsidP="00CF7BEF">
            <w:pPr>
              <w:autoSpaceDE w:val="0"/>
              <w:autoSpaceDN w:val="0"/>
              <w:adjustRightInd w:val="0"/>
              <w:jc w:val="center"/>
              <w:rPr>
                <w:rFonts w:ascii="Palatino Linotype" w:eastAsia="Times New Roman" w:hAnsi="Palatino Linotype" w:cs="Times New Roman"/>
                <w:b/>
                <w:i/>
                <w:iCs/>
                <w:sz w:val="20"/>
                <w:szCs w:val="20"/>
              </w:rPr>
            </w:pPr>
            <w:r w:rsidRPr="001D0133">
              <w:rPr>
                <w:rFonts w:ascii="Palatino Linotype" w:eastAsia="Times New Roman" w:hAnsi="Palatino Linotype" w:cs="Times New Roman"/>
                <w:b/>
                <w:i/>
                <w:iCs/>
                <w:sz w:val="20"/>
                <w:szCs w:val="20"/>
              </w:rPr>
              <w:t>Punctaje Concursuri tehnico-ştiinţifice</w:t>
            </w:r>
          </w:p>
        </w:tc>
        <w:tc>
          <w:tcPr>
            <w:tcW w:w="2268" w:type="dxa"/>
          </w:tcPr>
          <w:p w:rsidR="001D0133" w:rsidRPr="00DB7C95" w:rsidRDefault="00DB7C95" w:rsidP="00DB7C95">
            <w:pPr>
              <w:autoSpaceDE w:val="0"/>
              <w:autoSpaceDN w:val="0"/>
              <w:adjustRightInd w:val="0"/>
              <w:jc w:val="center"/>
              <w:rPr>
                <w:rFonts w:ascii="Palatino Linotype" w:eastAsia="Times New Roman" w:hAnsi="Palatino Linotype" w:cs="Times New Roman"/>
                <w:i/>
                <w:iCs/>
                <w:sz w:val="20"/>
                <w:szCs w:val="20"/>
              </w:rPr>
            </w:pPr>
            <w:r w:rsidRPr="001D0133">
              <w:rPr>
                <w:rFonts w:ascii="Palatino Linotype" w:eastAsia="Times New Roman" w:hAnsi="Palatino Linotype" w:cs="Times New Roman"/>
                <w:b/>
                <w:i/>
                <w:iCs/>
                <w:sz w:val="20"/>
                <w:szCs w:val="20"/>
              </w:rPr>
              <w:t>Punctaje Concursuri cultural-artistice</w:t>
            </w:r>
            <w:r>
              <w:rPr>
                <w:rFonts w:ascii="Palatino Linotype" w:eastAsia="Times New Roman" w:hAnsi="Palatino Linotype" w:cs="Times New Roman"/>
                <w:b/>
                <w:i/>
                <w:iCs/>
                <w:sz w:val="20"/>
                <w:szCs w:val="20"/>
              </w:rPr>
              <w:t xml:space="preserve"> şi</w:t>
            </w:r>
            <w:r w:rsidRPr="001D0133">
              <w:rPr>
                <w:rFonts w:ascii="Palatino Linotype" w:eastAsia="Times New Roman" w:hAnsi="Palatino Linotype" w:cs="Times New Roman"/>
                <w:b/>
                <w:i/>
                <w:iCs/>
                <w:sz w:val="20"/>
                <w:szCs w:val="20"/>
              </w:rPr>
              <w:t xml:space="preserve"> sportive</w:t>
            </w:r>
          </w:p>
        </w:tc>
        <w:tc>
          <w:tcPr>
            <w:tcW w:w="1929" w:type="dxa"/>
          </w:tcPr>
          <w:p w:rsidR="001D0133" w:rsidRPr="001D0133" w:rsidRDefault="001D0133" w:rsidP="00CF7BEF">
            <w:pPr>
              <w:autoSpaceDE w:val="0"/>
              <w:autoSpaceDN w:val="0"/>
              <w:adjustRightInd w:val="0"/>
              <w:jc w:val="center"/>
              <w:rPr>
                <w:rFonts w:ascii="Palatino Linotype" w:eastAsia="Times New Roman" w:hAnsi="Palatino Linotype" w:cs="Times New Roman"/>
                <w:b/>
                <w:i/>
                <w:iCs/>
                <w:sz w:val="20"/>
                <w:szCs w:val="20"/>
              </w:rPr>
            </w:pPr>
            <w:r w:rsidRPr="001D0133">
              <w:rPr>
                <w:rFonts w:ascii="Palatino Linotype" w:eastAsia="Times New Roman" w:hAnsi="Palatino Linotype" w:cs="Times New Roman"/>
                <w:b/>
                <w:i/>
                <w:iCs/>
                <w:sz w:val="20"/>
                <w:szCs w:val="20"/>
              </w:rPr>
              <w:t>Media generală</w:t>
            </w:r>
          </w:p>
        </w:tc>
      </w:tr>
      <w:tr w:rsidR="00DB7C95" w:rsidRPr="001D0133" w:rsidTr="00DB7C95">
        <w:tc>
          <w:tcPr>
            <w:tcW w:w="3402" w:type="dxa"/>
          </w:tcPr>
          <w:p w:rsidR="00DB7C95" w:rsidRPr="001D0133" w:rsidRDefault="00DB7C95" w:rsidP="001B62C5">
            <w:pPr>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I - </w:t>
            </w:r>
            <w:r w:rsidRPr="001D0133">
              <w:rPr>
                <w:rFonts w:ascii="Palatino Linotype" w:eastAsia="Times New Roman" w:hAnsi="Palatino Linotype" w:cs="Times New Roman"/>
                <w:b/>
                <w:sz w:val="20"/>
                <w:szCs w:val="20"/>
              </w:rPr>
              <w:t>20p</w:t>
            </w:r>
          </w:p>
        </w:tc>
        <w:tc>
          <w:tcPr>
            <w:tcW w:w="2268" w:type="dxa"/>
          </w:tcPr>
          <w:p w:rsidR="00DB7C95" w:rsidRPr="001D0133" w:rsidRDefault="00DB7C95" w:rsidP="00CF7BEF">
            <w:pPr>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I - </w:t>
            </w:r>
            <w:r w:rsidRPr="001D0133">
              <w:rPr>
                <w:rFonts w:ascii="Palatino Linotype" w:eastAsia="Times New Roman" w:hAnsi="Palatino Linotype" w:cs="Times New Roman"/>
                <w:b/>
                <w:sz w:val="20"/>
                <w:szCs w:val="20"/>
              </w:rPr>
              <w:t>10p</w:t>
            </w:r>
          </w:p>
        </w:tc>
        <w:tc>
          <w:tcPr>
            <w:tcW w:w="2268" w:type="dxa"/>
          </w:tcPr>
          <w:p w:rsidR="00DB7C95" w:rsidRPr="001D0133" w:rsidRDefault="00DB7C95" w:rsidP="00DB7C95">
            <w:pPr>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I - </w:t>
            </w:r>
            <w:r>
              <w:rPr>
                <w:rFonts w:ascii="Palatino Linotype" w:eastAsia="Times New Roman" w:hAnsi="Palatino Linotype" w:cs="Times New Roman"/>
                <w:b/>
                <w:sz w:val="20"/>
                <w:szCs w:val="20"/>
              </w:rPr>
              <w:t>7</w:t>
            </w:r>
            <w:r w:rsidRPr="001D0133">
              <w:rPr>
                <w:rFonts w:ascii="Palatino Linotype" w:eastAsia="Times New Roman" w:hAnsi="Palatino Linotype" w:cs="Times New Roman"/>
                <w:b/>
                <w:sz w:val="20"/>
                <w:szCs w:val="20"/>
              </w:rPr>
              <w:t>p</w:t>
            </w:r>
          </w:p>
        </w:tc>
        <w:tc>
          <w:tcPr>
            <w:tcW w:w="1929" w:type="dxa"/>
          </w:tcPr>
          <w:p w:rsidR="00DB7C95" w:rsidRPr="001D0133" w:rsidRDefault="00DB7C95" w:rsidP="00CF7BEF">
            <w:pPr>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10 – </w:t>
            </w:r>
            <w:r w:rsidRPr="001D0133">
              <w:rPr>
                <w:rFonts w:ascii="Palatino Linotype" w:eastAsia="Times New Roman" w:hAnsi="Palatino Linotype" w:cs="Times New Roman"/>
                <w:b/>
                <w:sz w:val="20"/>
                <w:szCs w:val="20"/>
              </w:rPr>
              <w:t>10p</w:t>
            </w:r>
          </w:p>
        </w:tc>
      </w:tr>
      <w:tr w:rsidR="00DB7C95" w:rsidRPr="001D0133" w:rsidTr="00DB7C95">
        <w:tc>
          <w:tcPr>
            <w:tcW w:w="3402" w:type="dxa"/>
          </w:tcPr>
          <w:p w:rsidR="00DB7C95" w:rsidRPr="001D0133" w:rsidRDefault="00DB7C95" w:rsidP="001B62C5">
            <w:pPr>
              <w:spacing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al II-lea – </w:t>
            </w:r>
            <w:r w:rsidR="001B62C5">
              <w:rPr>
                <w:rFonts w:ascii="Palatino Linotype" w:eastAsia="Times New Roman" w:hAnsi="Palatino Linotype" w:cs="Times New Roman"/>
                <w:b/>
                <w:sz w:val="20"/>
                <w:szCs w:val="20"/>
              </w:rPr>
              <w:t>18</w:t>
            </w:r>
            <w:r w:rsidRPr="001D0133">
              <w:rPr>
                <w:rFonts w:ascii="Palatino Linotype" w:eastAsia="Times New Roman" w:hAnsi="Palatino Linotype" w:cs="Times New Roman"/>
                <w:b/>
                <w:sz w:val="20"/>
                <w:szCs w:val="20"/>
              </w:rPr>
              <w:t>p</w:t>
            </w:r>
          </w:p>
        </w:tc>
        <w:tc>
          <w:tcPr>
            <w:tcW w:w="2268" w:type="dxa"/>
          </w:tcPr>
          <w:p w:rsidR="00DB7C95" w:rsidRPr="001D0133" w:rsidRDefault="00DB7C95" w:rsidP="00CF7BEF">
            <w:pPr>
              <w:spacing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al II-lea – </w:t>
            </w:r>
            <w:r w:rsidRPr="001D0133">
              <w:rPr>
                <w:rFonts w:ascii="Palatino Linotype" w:eastAsia="Times New Roman" w:hAnsi="Palatino Linotype" w:cs="Times New Roman"/>
                <w:b/>
                <w:sz w:val="20"/>
                <w:szCs w:val="20"/>
              </w:rPr>
              <w:t>7p</w:t>
            </w:r>
          </w:p>
        </w:tc>
        <w:tc>
          <w:tcPr>
            <w:tcW w:w="2268" w:type="dxa"/>
          </w:tcPr>
          <w:p w:rsidR="00DB7C95" w:rsidRPr="001D0133" w:rsidRDefault="00DB7C95" w:rsidP="00DB7C95">
            <w:pPr>
              <w:spacing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al II-lea – </w:t>
            </w:r>
            <w:r>
              <w:rPr>
                <w:rFonts w:ascii="Palatino Linotype" w:eastAsia="Times New Roman" w:hAnsi="Palatino Linotype" w:cs="Times New Roman"/>
                <w:b/>
                <w:sz w:val="20"/>
                <w:szCs w:val="20"/>
              </w:rPr>
              <w:t>4</w:t>
            </w:r>
            <w:r w:rsidRPr="001D0133">
              <w:rPr>
                <w:rFonts w:ascii="Palatino Linotype" w:eastAsia="Times New Roman" w:hAnsi="Palatino Linotype" w:cs="Times New Roman"/>
                <w:b/>
                <w:sz w:val="20"/>
                <w:szCs w:val="20"/>
              </w:rPr>
              <w:t>p</w:t>
            </w:r>
          </w:p>
        </w:tc>
        <w:tc>
          <w:tcPr>
            <w:tcW w:w="1929" w:type="dxa"/>
          </w:tcPr>
          <w:p w:rsidR="00DB7C95" w:rsidRPr="001D0133" w:rsidRDefault="00DB7C95" w:rsidP="00CF7BEF">
            <w:pPr>
              <w:spacing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9,95 – 9,99 – </w:t>
            </w:r>
            <w:r w:rsidRPr="001D0133">
              <w:rPr>
                <w:rFonts w:ascii="Palatino Linotype" w:eastAsia="Times New Roman" w:hAnsi="Palatino Linotype" w:cs="Times New Roman"/>
                <w:b/>
                <w:sz w:val="20"/>
                <w:szCs w:val="20"/>
              </w:rPr>
              <w:t>7p</w:t>
            </w:r>
          </w:p>
        </w:tc>
      </w:tr>
      <w:tr w:rsidR="00DB7C95" w:rsidRPr="001D0133" w:rsidTr="00DB7C95">
        <w:tc>
          <w:tcPr>
            <w:tcW w:w="3402" w:type="dxa"/>
          </w:tcPr>
          <w:p w:rsidR="00DB7C95" w:rsidRPr="001D0133" w:rsidRDefault="00DB7C95" w:rsidP="001B62C5">
            <w:pPr>
              <w:spacing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al III-lea – </w:t>
            </w:r>
            <w:r w:rsidRPr="001D0133">
              <w:rPr>
                <w:rFonts w:ascii="Palatino Linotype" w:eastAsia="Times New Roman" w:hAnsi="Palatino Linotype" w:cs="Times New Roman"/>
                <w:b/>
                <w:sz w:val="20"/>
                <w:szCs w:val="20"/>
              </w:rPr>
              <w:t>1</w:t>
            </w:r>
            <w:r w:rsidR="001B62C5">
              <w:rPr>
                <w:rFonts w:ascii="Palatino Linotype" w:eastAsia="Times New Roman" w:hAnsi="Palatino Linotype" w:cs="Times New Roman"/>
                <w:b/>
                <w:sz w:val="20"/>
                <w:szCs w:val="20"/>
              </w:rPr>
              <w:t>6</w:t>
            </w:r>
            <w:r w:rsidRPr="001D0133">
              <w:rPr>
                <w:rFonts w:ascii="Palatino Linotype" w:eastAsia="Times New Roman" w:hAnsi="Palatino Linotype" w:cs="Times New Roman"/>
                <w:b/>
                <w:sz w:val="20"/>
                <w:szCs w:val="20"/>
              </w:rPr>
              <w:t>p</w:t>
            </w:r>
          </w:p>
        </w:tc>
        <w:tc>
          <w:tcPr>
            <w:tcW w:w="2268"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al III-lea – </w:t>
            </w:r>
            <w:r w:rsidRPr="001D0133">
              <w:rPr>
                <w:rFonts w:ascii="Palatino Linotype" w:eastAsia="Times New Roman" w:hAnsi="Palatino Linotype" w:cs="Times New Roman"/>
                <w:b/>
                <w:sz w:val="20"/>
                <w:szCs w:val="20"/>
              </w:rPr>
              <w:t>5p</w:t>
            </w:r>
          </w:p>
        </w:tc>
        <w:tc>
          <w:tcPr>
            <w:tcW w:w="2268" w:type="dxa"/>
          </w:tcPr>
          <w:p w:rsidR="00DB7C95" w:rsidRPr="001D0133" w:rsidRDefault="00DB7C95" w:rsidP="00DB7C95">
            <w:pPr>
              <w:spacing w:before="100" w:beforeAutospacing="1"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Premiul al III-lea – </w:t>
            </w:r>
            <w:r>
              <w:rPr>
                <w:rFonts w:ascii="Palatino Linotype" w:eastAsia="Times New Roman" w:hAnsi="Palatino Linotype" w:cs="Times New Roman"/>
                <w:b/>
                <w:sz w:val="20"/>
                <w:szCs w:val="20"/>
              </w:rPr>
              <w:t>3</w:t>
            </w:r>
            <w:r w:rsidRPr="001D0133">
              <w:rPr>
                <w:rFonts w:ascii="Palatino Linotype" w:eastAsia="Times New Roman" w:hAnsi="Palatino Linotype" w:cs="Times New Roman"/>
                <w:b/>
                <w:sz w:val="20"/>
                <w:szCs w:val="20"/>
              </w:rPr>
              <w:t>p</w:t>
            </w:r>
          </w:p>
        </w:tc>
        <w:tc>
          <w:tcPr>
            <w:tcW w:w="1929" w:type="dxa"/>
          </w:tcPr>
          <w:p w:rsidR="00DB7C95" w:rsidRPr="001D0133" w:rsidRDefault="00DB7C95" w:rsidP="00CF7BEF">
            <w:pPr>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9,90-9,94 – </w:t>
            </w:r>
            <w:r w:rsidRPr="001D0133">
              <w:rPr>
                <w:rFonts w:ascii="Palatino Linotype" w:eastAsia="Times New Roman" w:hAnsi="Palatino Linotype" w:cs="Times New Roman"/>
                <w:b/>
                <w:sz w:val="20"/>
                <w:szCs w:val="20"/>
              </w:rPr>
              <w:t>5p</w:t>
            </w:r>
          </w:p>
        </w:tc>
      </w:tr>
      <w:tr w:rsidR="00DB7C95" w:rsidRPr="001D0133" w:rsidTr="00DB7C95">
        <w:tc>
          <w:tcPr>
            <w:tcW w:w="3402" w:type="dxa"/>
          </w:tcPr>
          <w:p w:rsidR="00DB7C95" w:rsidRPr="001D0133" w:rsidRDefault="00DB7C95" w:rsidP="001B62C5">
            <w:pPr>
              <w:spacing w:after="100" w:afterAutospacing="1"/>
              <w:ind w:right="-108"/>
              <w:jc w:val="both"/>
              <w:rPr>
                <w:rFonts w:ascii="Palatino Linotype" w:eastAsia="Times New Roman" w:hAnsi="Palatino Linotype" w:cs="Times New Roman"/>
                <w:sz w:val="20"/>
                <w:szCs w:val="20"/>
                <w:lang w:val="ro-RO"/>
              </w:rPr>
            </w:pPr>
            <w:r w:rsidRPr="001D0133">
              <w:rPr>
                <w:rFonts w:ascii="Palatino Linotype" w:eastAsia="Times New Roman" w:hAnsi="Palatino Linotype" w:cs="Times New Roman"/>
                <w:sz w:val="20"/>
                <w:szCs w:val="20"/>
              </w:rPr>
              <w:t>Men</w:t>
            </w:r>
            <w:r w:rsidRPr="001D0133">
              <w:rPr>
                <w:rFonts w:ascii="Palatino Linotype" w:eastAsia="Times New Roman" w:hAnsi="Palatino Linotype" w:cs="Times New Roman"/>
                <w:sz w:val="20"/>
                <w:szCs w:val="20"/>
                <w:lang w:val="ro-RO"/>
              </w:rPr>
              <w:t xml:space="preserve">ţiune – </w:t>
            </w:r>
            <w:r w:rsidRPr="001D0133">
              <w:rPr>
                <w:rFonts w:ascii="Palatino Linotype" w:eastAsia="Times New Roman" w:hAnsi="Palatino Linotype" w:cs="Times New Roman"/>
                <w:b/>
                <w:sz w:val="20"/>
                <w:szCs w:val="20"/>
                <w:lang w:val="ro-RO"/>
              </w:rPr>
              <w:t>1</w:t>
            </w:r>
            <w:r w:rsidR="001B62C5">
              <w:rPr>
                <w:rFonts w:ascii="Palatino Linotype" w:eastAsia="Times New Roman" w:hAnsi="Palatino Linotype" w:cs="Times New Roman"/>
                <w:b/>
                <w:sz w:val="20"/>
                <w:szCs w:val="20"/>
                <w:lang w:val="ro-RO"/>
              </w:rPr>
              <w:t>4</w:t>
            </w:r>
            <w:r w:rsidRPr="001D0133">
              <w:rPr>
                <w:rFonts w:ascii="Palatino Linotype" w:eastAsia="Times New Roman" w:hAnsi="Palatino Linotype" w:cs="Times New Roman"/>
                <w:b/>
                <w:sz w:val="20"/>
                <w:szCs w:val="20"/>
                <w:lang w:val="ro-RO"/>
              </w:rPr>
              <w:t>p</w:t>
            </w:r>
          </w:p>
        </w:tc>
        <w:tc>
          <w:tcPr>
            <w:tcW w:w="2268" w:type="dxa"/>
          </w:tcPr>
          <w:p w:rsidR="00DB7C95" w:rsidRPr="001D0133" w:rsidRDefault="00DB7C95" w:rsidP="00CF7BEF">
            <w:pPr>
              <w:spacing w:before="100" w:beforeAutospacing="1" w:after="100" w:afterAutospacing="1"/>
              <w:ind w:left="360"/>
              <w:jc w:val="both"/>
              <w:rPr>
                <w:rFonts w:ascii="Palatino Linotype" w:eastAsia="Times New Roman" w:hAnsi="Palatino Linotype" w:cs="Times New Roman"/>
                <w:sz w:val="20"/>
                <w:szCs w:val="20"/>
              </w:rPr>
            </w:pPr>
          </w:p>
        </w:tc>
        <w:tc>
          <w:tcPr>
            <w:tcW w:w="2268"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p>
        </w:tc>
        <w:tc>
          <w:tcPr>
            <w:tcW w:w="1929"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9,50-9,89 – </w:t>
            </w:r>
            <w:r w:rsidRPr="001D0133">
              <w:rPr>
                <w:rFonts w:ascii="Palatino Linotype" w:eastAsia="Times New Roman" w:hAnsi="Palatino Linotype" w:cs="Times New Roman"/>
                <w:b/>
                <w:sz w:val="20"/>
                <w:szCs w:val="20"/>
              </w:rPr>
              <w:t>3p</w:t>
            </w:r>
          </w:p>
        </w:tc>
      </w:tr>
      <w:tr w:rsidR="00DB7C95" w:rsidRPr="001D0133" w:rsidTr="00DB7C95">
        <w:tc>
          <w:tcPr>
            <w:tcW w:w="3402" w:type="dxa"/>
          </w:tcPr>
          <w:p w:rsidR="00DB7C95" w:rsidRPr="001B62C5" w:rsidRDefault="001B62C5" w:rsidP="00CF7BEF">
            <w:pPr>
              <w:spacing w:after="100" w:afterAutospacing="1"/>
              <w:jc w:val="both"/>
              <w:rPr>
                <w:rFonts w:ascii="Palatino Linotype" w:eastAsia="Times New Roman" w:hAnsi="Palatino Linotype" w:cs="Times New Roman"/>
                <w:sz w:val="20"/>
                <w:szCs w:val="20"/>
              </w:rPr>
            </w:pPr>
            <w:r>
              <w:rPr>
                <w:rFonts w:ascii="Palatino Linotype" w:eastAsia="Times New Roman" w:hAnsi="Palatino Linotype" w:cs="Times New Roman"/>
                <w:sz w:val="20"/>
                <w:szCs w:val="20"/>
              </w:rPr>
              <w:t xml:space="preserve">Premiu special/ medalie – </w:t>
            </w:r>
            <w:r>
              <w:rPr>
                <w:rFonts w:ascii="Palatino Linotype" w:eastAsia="Times New Roman" w:hAnsi="Palatino Linotype" w:cs="Times New Roman"/>
                <w:b/>
                <w:sz w:val="20"/>
                <w:szCs w:val="20"/>
              </w:rPr>
              <w:t>12</w:t>
            </w:r>
            <w:r w:rsidRPr="001B62C5">
              <w:rPr>
                <w:rFonts w:ascii="Palatino Linotype" w:eastAsia="Times New Roman" w:hAnsi="Palatino Linotype" w:cs="Times New Roman"/>
                <w:b/>
                <w:sz w:val="20"/>
                <w:szCs w:val="20"/>
              </w:rPr>
              <w:t>p</w:t>
            </w:r>
          </w:p>
        </w:tc>
        <w:tc>
          <w:tcPr>
            <w:tcW w:w="2268" w:type="dxa"/>
          </w:tcPr>
          <w:p w:rsidR="00DB7C95" w:rsidRPr="001D0133" w:rsidRDefault="00DB7C95" w:rsidP="00CF7BEF">
            <w:pPr>
              <w:spacing w:before="100" w:beforeAutospacing="1" w:after="100" w:afterAutospacing="1"/>
              <w:ind w:left="360"/>
              <w:jc w:val="both"/>
              <w:rPr>
                <w:rFonts w:ascii="Palatino Linotype" w:eastAsia="Times New Roman" w:hAnsi="Palatino Linotype" w:cs="Times New Roman"/>
                <w:sz w:val="20"/>
                <w:szCs w:val="20"/>
              </w:rPr>
            </w:pPr>
          </w:p>
        </w:tc>
        <w:tc>
          <w:tcPr>
            <w:tcW w:w="2268"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p>
        </w:tc>
        <w:tc>
          <w:tcPr>
            <w:tcW w:w="1929"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9,35-9,49 – </w:t>
            </w:r>
            <w:r w:rsidRPr="001D0133">
              <w:rPr>
                <w:rFonts w:ascii="Palatino Linotype" w:eastAsia="Times New Roman" w:hAnsi="Palatino Linotype" w:cs="Times New Roman"/>
                <w:b/>
                <w:sz w:val="20"/>
                <w:szCs w:val="20"/>
              </w:rPr>
              <w:t>2p</w:t>
            </w:r>
          </w:p>
        </w:tc>
      </w:tr>
      <w:tr w:rsidR="00DB7C95" w:rsidRPr="001D0133" w:rsidTr="00DB7C95">
        <w:tc>
          <w:tcPr>
            <w:tcW w:w="3402" w:type="dxa"/>
          </w:tcPr>
          <w:p w:rsidR="00DB7C95" w:rsidRPr="001B62C5" w:rsidRDefault="001B62C5" w:rsidP="00CF7BEF">
            <w:pPr>
              <w:spacing w:after="100" w:afterAutospacing="1"/>
              <w:jc w:val="both"/>
              <w:rPr>
                <w:rFonts w:ascii="Palatino Linotype" w:eastAsia="Times New Roman" w:hAnsi="Palatino Linotype" w:cs="Times New Roman"/>
                <w:b/>
                <w:sz w:val="20"/>
                <w:szCs w:val="20"/>
              </w:rPr>
            </w:pPr>
            <w:r>
              <w:rPr>
                <w:rFonts w:ascii="Palatino Linotype" w:eastAsia="Times New Roman" w:hAnsi="Palatino Linotype" w:cs="Times New Roman"/>
                <w:sz w:val="20"/>
                <w:szCs w:val="20"/>
              </w:rPr>
              <w:t xml:space="preserve">Clasat în prima jumătate a ierarhiei naţionale – </w:t>
            </w:r>
            <w:r>
              <w:rPr>
                <w:rFonts w:ascii="Palatino Linotype" w:eastAsia="Times New Roman" w:hAnsi="Palatino Linotype" w:cs="Times New Roman"/>
                <w:b/>
                <w:sz w:val="20"/>
                <w:szCs w:val="20"/>
              </w:rPr>
              <w:t>10p</w:t>
            </w:r>
          </w:p>
        </w:tc>
        <w:tc>
          <w:tcPr>
            <w:tcW w:w="2268" w:type="dxa"/>
          </w:tcPr>
          <w:p w:rsidR="00DB7C95" w:rsidRPr="001D0133" w:rsidRDefault="00DB7C95" w:rsidP="00CF7BEF">
            <w:pPr>
              <w:spacing w:before="100" w:beforeAutospacing="1" w:after="100" w:afterAutospacing="1"/>
              <w:ind w:left="360"/>
              <w:jc w:val="both"/>
              <w:rPr>
                <w:rFonts w:ascii="Palatino Linotype" w:eastAsia="Times New Roman" w:hAnsi="Palatino Linotype" w:cs="Times New Roman"/>
                <w:sz w:val="20"/>
                <w:szCs w:val="20"/>
              </w:rPr>
            </w:pPr>
          </w:p>
        </w:tc>
        <w:tc>
          <w:tcPr>
            <w:tcW w:w="2268"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p>
        </w:tc>
        <w:tc>
          <w:tcPr>
            <w:tcW w:w="1929" w:type="dxa"/>
          </w:tcPr>
          <w:p w:rsidR="00DB7C95" w:rsidRPr="001D0133" w:rsidRDefault="00DB7C95" w:rsidP="00CF7BEF">
            <w:pPr>
              <w:spacing w:before="100" w:beforeAutospacing="1" w:after="100" w:afterAutospacing="1"/>
              <w:jc w:val="both"/>
              <w:rPr>
                <w:rFonts w:ascii="Palatino Linotype" w:eastAsia="Times New Roman" w:hAnsi="Palatino Linotype" w:cs="Times New Roman"/>
                <w:sz w:val="20"/>
                <w:szCs w:val="20"/>
              </w:rPr>
            </w:pPr>
            <w:r w:rsidRPr="001D0133">
              <w:rPr>
                <w:rFonts w:ascii="Palatino Linotype" w:eastAsia="Times New Roman" w:hAnsi="Palatino Linotype" w:cs="Times New Roman"/>
                <w:sz w:val="20"/>
                <w:szCs w:val="20"/>
              </w:rPr>
              <w:t xml:space="preserve">9,00-9,34 – </w:t>
            </w:r>
            <w:r w:rsidRPr="001D0133">
              <w:rPr>
                <w:rFonts w:ascii="Palatino Linotype" w:eastAsia="Times New Roman" w:hAnsi="Palatino Linotype" w:cs="Times New Roman"/>
                <w:b/>
                <w:sz w:val="20"/>
                <w:szCs w:val="20"/>
              </w:rPr>
              <w:t>1p</w:t>
            </w:r>
          </w:p>
        </w:tc>
      </w:tr>
    </w:tbl>
    <w:p w:rsidR="00F375D3" w:rsidRDefault="00F375D3" w:rsidP="00CF7BEF">
      <w:pPr>
        <w:spacing w:after="0" w:line="240" w:lineRule="auto"/>
        <w:jc w:val="both"/>
        <w:rPr>
          <w:rFonts w:ascii="Palatino Linotype" w:eastAsia="Times New Roman" w:hAnsi="Palatino Linotype" w:cs="Times New Roman"/>
          <w:i/>
          <w:iCs/>
          <w:sz w:val="24"/>
          <w:szCs w:val="24"/>
        </w:rPr>
      </w:pPr>
    </w:p>
    <w:p w:rsidR="00813F1E" w:rsidRPr="00813F1E" w:rsidRDefault="00813F1E" w:rsidP="00CF7BEF">
      <w:pPr>
        <w:spacing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color w:val="333300"/>
          <w:sz w:val="24"/>
          <w:szCs w:val="24"/>
        </w:rPr>
        <w:t>2.</w:t>
      </w:r>
      <w:r w:rsidRPr="00813F1E">
        <w:rPr>
          <w:rFonts w:ascii="Palatino Linotype" w:eastAsia="Times New Roman" w:hAnsi="Palatino Linotype" w:cs="Times New Roman"/>
          <w:b/>
          <w:bCs/>
          <w:color w:val="00007A"/>
          <w:sz w:val="24"/>
          <w:szCs w:val="24"/>
        </w:rPr>
        <w:t xml:space="preserve"> BURSELE DE MERIT</w:t>
      </w:r>
      <w:r w:rsidRPr="00813F1E">
        <w:rPr>
          <w:rFonts w:ascii="Palatino Linotype" w:eastAsia="Times New Roman" w:hAnsi="Palatino Linotype" w:cs="Times New Roman"/>
          <w:color w:val="00007A"/>
          <w:sz w:val="24"/>
          <w:szCs w:val="24"/>
        </w:rPr>
        <w:t xml:space="preserve"> </w:t>
      </w:r>
      <w:r w:rsidRPr="00813F1E">
        <w:rPr>
          <w:rFonts w:ascii="Palatino Linotype" w:eastAsia="Times New Roman" w:hAnsi="Palatino Linotype" w:cs="Times New Roman"/>
          <w:sz w:val="24"/>
          <w:szCs w:val="24"/>
        </w:rPr>
        <w:t>se acordă elevilor care se încadrează în cel pu</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 unul din cazurile următoare:</w:t>
      </w:r>
    </w:p>
    <w:p w:rsidR="00813F1E" w:rsidRPr="00813F1E" w:rsidRDefault="00813F1E" w:rsidP="00CF7BEF">
      <w:pPr>
        <w:numPr>
          <w:ilvl w:val="0"/>
          <w:numId w:val="3"/>
        </w:numPr>
        <w:spacing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au rezultate deosebite la învă</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ătură: au obţinut media generală de cel puţin 8,50 şi nota 10 la purtare la sfârşitul anului şcolar 201</w:t>
      </w:r>
      <w:r w:rsidR="00255717">
        <w:rPr>
          <w:rFonts w:ascii="Palatino Linotype" w:eastAsia="Times New Roman" w:hAnsi="Palatino Linotype" w:cs="Times New Roman"/>
          <w:sz w:val="24"/>
          <w:szCs w:val="24"/>
        </w:rPr>
        <w:t>6</w:t>
      </w:r>
      <w:r w:rsidR="004E2957">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 xml:space="preserve"> (pentru elevii claselor </w:t>
      </w:r>
      <w:r w:rsidRPr="00813F1E">
        <w:rPr>
          <w:rFonts w:ascii="Palatino Linotype" w:eastAsia="Times New Roman" w:hAnsi="Palatino Linotype" w:cs="Times New Roman"/>
          <w:b/>
          <w:bCs/>
          <w:sz w:val="24"/>
          <w:szCs w:val="24"/>
        </w:rPr>
        <w:t>a VI-a, a VII-a</w:t>
      </w:r>
      <w:r w:rsidR="00A54F7E">
        <w:rPr>
          <w:rFonts w:ascii="Palatino Linotype" w:eastAsia="Times New Roman" w:hAnsi="Palatino Linotype" w:cs="Times New Roman"/>
          <w:b/>
          <w:bCs/>
          <w:sz w:val="24"/>
          <w:szCs w:val="24"/>
        </w:rPr>
        <w:t xml:space="preserve">, </w:t>
      </w:r>
      <w:r w:rsidR="00A54F7E" w:rsidRPr="00813F1E">
        <w:rPr>
          <w:rFonts w:ascii="Palatino Linotype" w:eastAsia="Times New Roman" w:hAnsi="Palatino Linotype" w:cs="Times New Roman"/>
          <w:b/>
          <w:bCs/>
          <w:sz w:val="24"/>
          <w:szCs w:val="24"/>
        </w:rPr>
        <w:t>a VII</w:t>
      </w:r>
      <w:r w:rsidR="00A54F7E">
        <w:rPr>
          <w:rFonts w:ascii="Palatino Linotype" w:eastAsia="Times New Roman" w:hAnsi="Palatino Linotype" w:cs="Times New Roman"/>
          <w:b/>
          <w:bCs/>
          <w:sz w:val="24"/>
          <w:szCs w:val="24"/>
        </w:rPr>
        <w:t>I</w:t>
      </w:r>
      <w:r w:rsidR="00A54F7E" w:rsidRPr="00813F1E">
        <w:rPr>
          <w:rFonts w:ascii="Palatino Linotype" w:eastAsia="Times New Roman" w:hAnsi="Palatino Linotype" w:cs="Times New Roman"/>
          <w:b/>
          <w:bCs/>
          <w:sz w:val="24"/>
          <w:szCs w:val="24"/>
        </w:rPr>
        <w:t>-a</w:t>
      </w:r>
      <w:r w:rsidRPr="00813F1E">
        <w:rPr>
          <w:rFonts w:ascii="Palatino Linotype" w:eastAsia="Times New Roman" w:hAnsi="Palatino Linotype" w:cs="Times New Roman"/>
          <w:b/>
          <w:bCs/>
          <w:sz w:val="24"/>
          <w:szCs w:val="24"/>
        </w:rPr>
        <w:t>, a X-a, a XI-a</w:t>
      </w:r>
      <w:r w:rsidRPr="00813F1E">
        <w:rPr>
          <w:rFonts w:ascii="Palatino Linotype" w:eastAsia="Times New Roman" w:hAnsi="Palatino Linotype" w:cs="Times New Roman"/>
          <w:sz w:val="24"/>
          <w:szCs w:val="24"/>
        </w:rPr>
        <w:t xml:space="preserve"> şi </w:t>
      </w:r>
      <w:r w:rsidRPr="00813F1E">
        <w:rPr>
          <w:rFonts w:ascii="Palatino Linotype" w:eastAsia="Times New Roman" w:hAnsi="Palatino Linotype" w:cs="Times New Roman"/>
          <w:b/>
          <w:bCs/>
          <w:sz w:val="24"/>
          <w:szCs w:val="24"/>
        </w:rPr>
        <w:t>a XII-a</w:t>
      </w:r>
      <w:r w:rsidRPr="00813F1E">
        <w:rPr>
          <w:rFonts w:ascii="Palatino Linotype" w:eastAsia="Times New Roman" w:hAnsi="Palatino Linotype" w:cs="Times New Roman"/>
          <w:sz w:val="24"/>
          <w:szCs w:val="24"/>
        </w:rPr>
        <w:t>);</w:t>
      </w:r>
    </w:p>
    <w:p w:rsidR="00676DF7" w:rsidRDefault="00676DF7" w:rsidP="00CF7BEF">
      <w:pPr>
        <w:numPr>
          <w:ilvl w:val="0"/>
          <w:numId w:val="3"/>
        </w:numPr>
        <w:spacing w:after="100" w:afterAutospacing="1" w:line="240" w:lineRule="auto"/>
        <w:jc w:val="both"/>
        <w:rPr>
          <w:rFonts w:ascii="Palatino Linotype" w:eastAsia="Times New Roman" w:hAnsi="Palatino Linotype" w:cs="Times New Roman"/>
          <w:sz w:val="24"/>
          <w:szCs w:val="24"/>
        </w:rPr>
      </w:pPr>
      <w:proofErr w:type="gramStart"/>
      <w:r>
        <w:rPr>
          <w:rFonts w:ascii="Palatino Linotype" w:eastAsia="Times New Roman" w:hAnsi="Palatino Linotype" w:cs="Times New Roman"/>
          <w:sz w:val="24"/>
          <w:szCs w:val="24"/>
        </w:rPr>
        <w:t>au</w:t>
      </w:r>
      <w:proofErr w:type="gramEnd"/>
      <w:r>
        <w:rPr>
          <w:rFonts w:ascii="Palatino Linotype" w:eastAsia="Times New Roman" w:hAnsi="Palatino Linotype" w:cs="Times New Roman"/>
          <w:sz w:val="24"/>
          <w:szCs w:val="24"/>
        </w:rPr>
        <w:t xml:space="preserve"> ob</w:t>
      </w:r>
      <w:r>
        <w:rPr>
          <w:rFonts w:ascii="Palatino Linotype" w:eastAsia="Times New Roman" w:hAnsi="Palatino Linotype" w:cs="Times New Roman"/>
          <w:sz w:val="24"/>
          <w:szCs w:val="24"/>
          <w:lang w:val="ro-RO"/>
        </w:rPr>
        <w:t xml:space="preserve">ţinut menţiuni la etapele naţionale </w:t>
      </w:r>
      <w:r w:rsidRPr="00813F1E">
        <w:rPr>
          <w:rFonts w:ascii="Palatino Linotype" w:eastAsia="Times New Roman" w:hAnsi="Palatino Linotype" w:cs="Times New Roman"/>
          <w:sz w:val="24"/>
          <w:szCs w:val="24"/>
        </w:rPr>
        <w:t xml:space="preserve">etapele naţionale ale olimpiadelor şi concursurilor şcolare naţionale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676DF7" w:rsidRDefault="00676DF7" w:rsidP="00CF7BEF">
      <w:pPr>
        <w:numPr>
          <w:ilvl w:val="0"/>
          <w:numId w:val="3"/>
        </w:numPr>
        <w:spacing w:after="100" w:afterAutospacing="1" w:line="240" w:lineRule="auto"/>
        <w:jc w:val="both"/>
        <w:rPr>
          <w:rFonts w:ascii="Palatino Linotype" w:eastAsia="Times New Roman" w:hAnsi="Palatino Linotype" w:cs="Times New Roman"/>
          <w:sz w:val="24"/>
          <w:szCs w:val="24"/>
        </w:rPr>
      </w:pPr>
      <w:r>
        <w:rPr>
          <w:rFonts w:ascii="Palatino Linotype" w:eastAsia="Times New Roman" w:hAnsi="Palatino Linotype" w:cs="Times New Roman"/>
          <w:sz w:val="24"/>
          <w:szCs w:val="24"/>
        </w:rPr>
        <w:t xml:space="preserve">au obţinut menţiuni </w:t>
      </w:r>
      <w:r w:rsidRPr="00813F1E">
        <w:rPr>
          <w:rFonts w:ascii="Palatino Linotype" w:eastAsia="Times New Roman" w:hAnsi="Palatino Linotype" w:cs="Times New Roman"/>
          <w:sz w:val="24"/>
          <w:szCs w:val="24"/>
        </w:rPr>
        <w:t>la etapele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ionale ale competi</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iilor/concursurilor cultural- artistice, cu caracter sportiv sau cu caracter tehnico-stiintific, de nivel national,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 xml:space="preserve"> în anul şcolar 201</w:t>
      </w:r>
      <w:r w:rsidR="00255717">
        <w:rPr>
          <w:rFonts w:ascii="Palatino Linotype" w:eastAsia="Times New Roman" w:hAnsi="Palatino Linotype" w:cs="Times New Roman"/>
          <w:sz w:val="24"/>
          <w:szCs w:val="24"/>
        </w:rPr>
        <w:t>6</w:t>
      </w:r>
      <w:r w:rsidRPr="00813F1E">
        <w:rPr>
          <w:rFonts w:ascii="Palatino Linotype" w:eastAsia="Times New Roman" w:hAnsi="Palatino Linotype" w:cs="Times New Roman"/>
          <w:sz w:val="24"/>
          <w:szCs w:val="24"/>
        </w:rPr>
        <w:t xml:space="preserve"> – 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813F1E" w:rsidRPr="00813F1E" w:rsidRDefault="00813F1E" w:rsidP="00CF7BEF">
      <w:pPr>
        <w:numPr>
          <w:ilvl w:val="0"/>
          <w:numId w:val="3"/>
        </w:numPr>
        <w:spacing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 xml:space="preserve">au obţinut locurile I, II sau III la etapele judeţene ale olimpiadelor şi concursurilor şcolare naţionale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 xml:space="preserve"> în anul şcolar 201</w:t>
      </w:r>
      <w:r w:rsidR="00255717">
        <w:rPr>
          <w:rFonts w:ascii="Palatino Linotype" w:eastAsia="Times New Roman" w:hAnsi="Palatino Linotype" w:cs="Times New Roman"/>
          <w:sz w:val="24"/>
          <w:szCs w:val="24"/>
        </w:rPr>
        <w:t>6</w:t>
      </w:r>
      <w:r w:rsidR="00A54F7E">
        <w:rPr>
          <w:rFonts w:ascii="Palatino Linotype" w:eastAsia="Times New Roman" w:hAnsi="Palatino Linotype" w:cs="Times New Roman"/>
          <w:sz w:val="24"/>
          <w:szCs w:val="24"/>
        </w:rPr>
        <w:t xml:space="preserve"> </w:t>
      </w:r>
      <w:r w:rsidR="004E2957">
        <w:rPr>
          <w:rFonts w:ascii="Palatino Linotype" w:eastAsia="Times New Roman" w:hAnsi="Palatino Linotype" w:cs="Times New Roman"/>
          <w:sz w:val="24"/>
          <w:szCs w:val="24"/>
        </w:rPr>
        <w:t>-</w:t>
      </w:r>
      <w:r w:rsidR="00A54F7E">
        <w:rPr>
          <w:rFonts w:ascii="Palatino Linotype" w:eastAsia="Times New Roman" w:hAnsi="Palatino Linotype" w:cs="Times New Roman"/>
          <w:sz w:val="24"/>
          <w:szCs w:val="24"/>
        </w:rPr>
        <w:t xml:space="preserve"> </w:t>
      </w:r>
      <w:r w:rsidR="004E2957">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813F1E" w:rsidRPr="00813F1E" w:rsidRDefault="00813F1E" w:rsidP="00CF7BEF">
      <w:pPr>
        <w:numPr>
          <w:ilvl w:val="0"/>
          <w:numId w:val="3"/>
        </w:numPr>
        <w:spacing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 xml:space="preserve">au obţinut locurile I, II sau III la etapele judeţene ale competiţiilor/concursurilor cultural-artistice, cu caracter sportiv sau cu caracter tehnico-ştiinţific, de nivel naţional,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 xml:space="preserve"> în anul şcolar 201</w:t>
      </w:r>
      <w:r w:rsidR="00255717">
        <w:rPr>
          <w:rFonts w:ascii="Palatino Linotype" w:eastAsia="Times New Roman" w:hAnsi="Palatino Linotype" w:cs="Times New Roman"/>
          <w:sz w:val="24"/>
          <w:szCs w:val="24"/>
        </w:rPr>
        <w:t>6</w:t>
      </w:r>
      <w:r w:rsidR="00C302AC">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w:t>
      </w:r>
      <w:r w:rsidR="00C302AC">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813F1E" w:rsidRDefault="00813F1E" w:rsidP="00CF7BEF">
      <w:p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Modalitatea de acordare:</w:t>
      </w:r>
      <w:r w:rsidRPr="00813F1E">
        <w:rPr>
          <w:rFonts w:ascii="Palatino Linotype" w:eastAsia="Times New Roman" w:hAnsi="Palatino Linotype" w:cs="Times New Roman"/>
          <w:sz w:val="24"/>
          <w:szCs w:val="24"/>
        </w:rPr>
        <w:t xml:space="preserve"> Bursele de merit se acordă în ordine:</w:t>
      </w:r>
    </w:p>
    <w:p w:rsidR="001D0133" w:rsidRPr="00813F1E" w:rsidRDefault="001D0133" w:rsidP="00CF7BEF">
      <w:pPr>
        <w:spacing w:after="0" w:line="240" w:lineRule="auto"/>
        <w:jc w:val="both"/>
        <w:rPr>
          <w:rFonts w:ascii="Palatino Linotype" w:eastAsia="Times New Roman" w:hAnsi="Palatino Linotype" w:cs="Times New Roman"/>
          <w:sz w:val="24"/>
          <w:szCs w:val="24"/>
        </w:rPr>
      </w:pPr>
    </w:p>
    <w:p w:rsidR="00813F1E" w:rsidRP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premiul I la etapele jude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ene ale olimpiadelor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colare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ionale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813F1E" w:rsidRP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premiul II la etapele jude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ene ale olimpiadelor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colare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ionale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813F1E" w:rsidRP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premiul III la etapele jude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ene ale olimpiadelor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colare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ionale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813F1E" w:rsidRP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premiul I la etapele jude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ene ale competi</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iilor/concursurilor cultural-artistice, cu caracter sportiv sau caracter tehnico-</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tiin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ific, de nivel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ional,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813F1E" w:rsidRP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premiul II la etapele jude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ene ale competi</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iilor/concursurilor cultural-artistice, cu caracter sportiv sau caracter tehnico-</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tiin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ific, de nivel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ional,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813F1E" w:rsidRP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premiul III la etapele jude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ene ale competi</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iilor/concursurilor cultural-artistice, cu caracter sportiv sau caracter tehnico-</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tiin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ific, de nivel na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ional, organizate de </w:t>
      </w:r>
      <w:r w:rsidR="00C302AC">
        <w:rPr>
          <w:rFonts w:ascii="Palatino Linotype" w:eastAsia="Times New Roman" w:hAnsi="Palatino Linotype" w:cs="Times New Roman"/>
          <w:sz w:val="24"/>
          <w:szCs w:val="24"/>
        </w:rPr>
        <w:t>M.E.N.C.Ş.</w:t>
      </w:r>
      <w:r w:rsidRPr="00813F1E">
        <w:rPr>
          <w:rFonts w:ascii="Palatino Linotype" w:eastAsia="Times New Roman" w:hAnsi="Palatino Linotype" w:cs="Times New Roman"/>
          <w:sz w:val="24"/>
          <w:szCs w:val="24"/>
        </w:rPr>
        <w:t>;</w:t>
      </w:r>
    </w:p>
    <w:p w:rsidR="00813F1E" w:rsidRDefault="00813F1E" w:rsidP="00CF7BEF">
      <w:pPr>
        <w:numPr>
          <w:ilvl w:val="0"/>
          <w:numId w:val="4"/>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Au rezultate deosebite la învă</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ătură: au ob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inut media generală de cel pu</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 8</w:t>
      </w:r>
      <w:proofErr w:type="gramStart"/>
      <w:r w:rsidRPr="00813F1E">
        <w:rPr>
          <w:rFonts w:ascii="Palatino Linotype" w:eastAsia="Times New Roman" w:hAnsi="Palatino Linotype" w:cs="Times New Roman"/>
          <w:sz w:val="24"/>
          <w:szCs w:val="24"/>
        </w:rPr>
        <w:t>,50</w:t>
      </w:r>
      <w:proofErr w:type="gramEnd"/>
      <w:r w:rsidRPr="00813F1E">
        <w:rPr>
          <w:rFonts w:ascii="Palatino Linotype" w:eastAsia="Times New Roman" w:hAnsi="Palatino Linotype" w:cs="Times New Roman"/>
          <w:sz w:val="24"/>
          <w:szCs w:val="24"/>
        </w:rPr>
        <w:t xml:space="preserve">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nota 10 la purtare la sfâr</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 xml:space="preserve">itul anului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 201</w:t>
      </w:r>
      <w:r w:rsidR="00255717">
        <w:rPr>
          <w:rFonts w:ascii="Palatino Linotype" w:eastAsia="Times New Roman" w:hAnsi="Palatino Linotype" w:cs="Times New Roman"/>
          <w:sz w:val="24"/>
          <w:szCs w:val="24"/>
        </w:rPr>
        <w:t>6</w:t>
      </w:r>
      <w:r w:rsidR="00C302AC">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w:t>
      </w:r>
      <w:r w:rsidR="00C302AC">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 xml:space="preserve">  (pentru elevii claselor </w:t>
      </w:r>
      <w:r w:rsidRPr="00813F1E">
        <w:rPr>
          <w:rFonts w:ascii="Palatino Linotype" w:eastAsia="Times New Roman" w:hAnsi="Palatino Linotype" w:cs="Times New Roman"/>
          <w:b/>
          <w:bCs/>
          <w:sz w:val="24"/>
          <w:szCs w:val="24"/>
        </w:rPr>
        <w:t>a VI-a, a VII-a</w:t>
      </w:r>
      <w:r w:rsidR="00A54F7E">
        <w:rPr>
          <w:rFonts w:ascii="Palatino Linotype" w:eastAsia="Times New Roman" w:hAnsi="Palatino Linotype" w:cs="Times New Roman"/>
          <w:b/>
          <w:bCs/>
          <w:sz w:val="24"/>
          <w:szCs w:val="24"/>
        </w:rPr>
        <w:t xml:space="preserve">, </w:t>
      </w:r>
      <w:r w:rsidR="00A54F7E" w:rsidRPr="00813F1E">
        <w:rPr>
          <w:rFonts w:ascii="Palatino Linotype" w:eastAsia="Times New Roman" w:hAnsi="Palatino Linotype" w:cs="Times New Roman"/>
          <w:b/>
          <w:bCs/>
          <w:sz w:val="24"/>
          <w:szCs w:val="24"/>
        </w:rPr>
        <w:t>a VII</w:t>
      </w:r>
      <w:r w:rsidR="00A54F7E">
        <w:rPr>
          <w:rFonts w:ascii="Palatino Linotype" w:eastAsia="Times New Roman" w:hAnsi="Palatino Linotype" w:cs="Times New Roman"/>
          <w:b/>
          <w:bCs/>
          <w:sz w:val="24"/>
          <w:szCs w:val="24"/>
        </w:rPr>
        <w:t>I</w:t>
      </w:r>
      <w:r w:rsidR="00A54F7E" w:rsidRPr="00813F1E">
        <w:rPr>
          <w:rFonts w:ascii="Palatino Linotype" w:eastAsia="Times New Roman" w:hAnsi="Palatino Linotype" w:cs="Times New Roman"/>
          <w:b/>
          <w:bCs/>
          <w:sz w:val="24"/>
          <w:szCs w:val="24"/>
        </w:rPr>
        <w:t>-a</w:t>
      </w:r>
      <w:r w:rsidRPr="00813F1E">
        <w:rPr>
          <w:rFonts w:ascii="Palatino Linotype" w:eastAsia="Times New Roman" w:hAnsi="Palatino Linotype" w:cs="Times New Roman"/>
          <w:b/>
          <w:bCs/>
          <w:sz w:val="24"/>
          <w:szCs w:val="24"/>
        </w:rPr>
        <w:t>, a X-a, a XI-a</w:t>
      </w:r>
      <w:r w:rsidRPr="00813F1E">
        <w:rPr>
          <w:rFonts w:ascii="Palatino Linotype" w:eastAsia="Times New Roman" w:hAnsi="Palatino Linotype" w:cs="Times New Roman"/>
          <w:sz w:val="24"/>
          <w:szCs w:val="24"/>
        </w:rPr>
        <w:t xml:space="preserve"> şi </w:t>
      </w:r>
      <w:r w:rsidRPr="00813F1E">
        <w:rPr>
          <w:rFonts w:ascii="Palatino Linotype" w:eastAsia="Times New Roman" w:hAnsi="Palatino Linotype" w:cs="Times New Roman"/>
          <w:b/>
          <w:bCs/>
          <w:sz w:val="24"/>
          <w:szCs w:val="24"/>
        </w:rPr>
        <w:t>a XII-a</w:t>
      </w:r>
      <w:r w:rsidRPr="00813F1E">
        <w:rPr>
          <w:rFonts w:ascii="Palatino Linotype" w:eastAsia="Times New Roman" w:hAnsi="Palatino Linotype" w:cs="Times New Roman"/>
          <w:sz w:val="24"/>
          <w:szCs w:val="24"/>
        </w:rPr>
        <w:t>).</w:t>
      </w:r>
    </w:p>
    <w:p w:rsidR="00975CEE" w:rsidRDefault="00975CEE" w:rsidP="00CF7BEF">
      <w:pPr>
        <w:autoSpaceDE w:val="0"/>
        <w:autoSpaceDN w:val="0"/>
        <w:adjustRightInd w:val="0"/>
        <w:spacing w:after="0" w:line="240" w:lineRule="auto"/>
        <w:jc w:val="both"/>
        <w:rPr>
          <w:rFonts w:ascii="Palatino Linotype" w:hAnsi="Palatino Linotype" w:cs="Tahoma-Bold"/>
          <w:b/>
          <w:bCs/>
          <w:i/>
          <w:u w:val="single"/>
          <w:lang w:val="it-IT"/>
        </w:rPr>
      </w:pPr>
    </w:p>
    <w:p w:rsidR="00D53FC7" w:rsidRDefault="00D53FC7" w:rsidP="00CF7BEF">
      <w:pPr>
        <w:autoSpaceDE w:val="0"/>
        <w:autoSpaceDN w:val="0"/>
        <w:adjustRightInd w:val="0"/>
        <w:spacing w:after="0" w:line="240" w:lineRule="auto"/>
        <w:jc w:val="both"/>
        <w:rPr>
          <w:rFonts w:ascii="Palatino Linotype" w:hAnsi="Palatino Linotype" w:cs="Tahoma-Bold"/>
          <w:b/>
          <w:bCs/>
          <w:i/>
          <w:u w:val="single"/>
          <w:lang w:val="it-IT"/>
        </w:rPr>
      </w:pPr>
      <w:r>
        <w:rPr>
          <w:rFonts w:ascii="Palatino Linotype" w:hAnsi="Palatino Linotype" w:cs="Tahoma-Bold"/>
          <w:b/>
          <w:bCs/>
          <w:i/>
          <w:u w:val="single"/>
          <w:lang w:val="it-IT"/>
        </w:rPr>
        <w:t>Acte necesare:</w:t>
      </w:r>
    </w:p>
    <w:p w:rsidR="00D53FC7" w:rsidRDefault="00D53FC7" w:rsidP="00CF7BEF">
      <w:pPr>
        <w:numPr>
          <w:ilvl w:val="0"/>
          <w:numId w:val="15"/>
        </w:numPr>
        <w:autoSpaceDE w:val="0"/>
        <w:autoSpaceDN w:val="0"/>
        <w:adjustRightInd w:val="0"/>
        <w:spacing w:after="0" w:line="240" w:lineRule="auto"/>
        <w:jc w:val="both"/>
        <w:rPr>
          <w:rFonts w:ascii="Palatino Linotype" w:hAnsi="Palatino Linotype" w:cs="Tahoma-Bold"/>
          <w:bCs/>
          <w:lang w:val="it-IT"/>
        </w:rPr>
      </w:pPr>
      <w:r>
        <w:rPr>
          <w:rFonts w:ascii="Palatino Linotype" w:hAnsi="Palatino Linotype" w:cs="Tahoma-Bold"/>
          <w:bCs/>
          <w:lang w:val="it-IT"/>
        </w:rPr>
        <w:t>Cerere tip</w:t>
      </w:r>
    </w:p>
    <w:p w:rsidR="00D53FC7" w:rsidRPr="00D53FC7" w:rsidRDefault="00D53FC7" w:rsidP="00CF7BEF">
      <w:pPr>
        <w:numPr>
          <w:ilvl w:val="0"/>
          <w:numId w:val="15"/>
        </w:numPr>
        <w:autoSpaceDE w:val="0"/>
        <w:autoSpaceDN w:val="0"/>
        <w:adjustRightInd w:val="0"/>
        <w:spacing w:before="100" w:beforeAutospacing="1" w:after="100" w:afterAutospacing="1" w:line="240" w:lineRule="auto"/>
        <w:jc w:val="both"/>
        <w:rPr>
          <w:rFonts w:ascii="Palatino Linotype" w:eastAsia="Times New Roman" w:hAnsi="Palatino Linotype" w:cs="Times New Roman"/>
          <w:sz w:val="24"/>
          <w:szCs w:val="24"/>
        </w:rPr>
      </w:pPr>
      <w:r w:rsidRPr="00D53FC7">
        <w:rPr>
          <w:rFonts w:ascii="Palatino Linotype" w:hAnsi="Palatino Linotype" w:cs="Tahoma-Bold"/>
          <w:bCs/>
          <w:lang w:val="it-IT"/>
        </w:rPr>
        <w:t>Copia actului de indentitate al elevului/ certificatului de naştere</w:t>
      </w:r>
    </w:p>
    <w:p w:rsidR="00D53FC7" w:rsidRPr="001D0133" w:rsidRDefault="00D53FC7" w:rsidP="00CF7BEF">
      <w:pPr>
        <w:numPr>
          <w:ilvl w:val="0"/>
          <w:numId w:val="15"/>
        </w:numPr>
        <w:autoSpaceDE w:val="0"/>
        <w:autoSpaceDN w:val="0"/>
        <w:adjustRightInd w:val="0"/>
        <w:spacing w:before="100" w:beforeAutospacing="1" w:after="100" w:afterAutospacing="1" w:line="240" w:lineRule="auto"/>
        <w:jc w:val="both"/>
        <w:rPr>
          <w:rFonts w:ascii="Palatino Linotype" w:eastAsia="Times New Roman" w:hAnsi="Palatino Linotype" w:cs="Times New Roman"/>
          <w:sz w:val="24"/>
          <w:szCs w:val="24"/>
        </w:rPr>
      </w:pPr>
      <w:r w:rsidRPr="00D53FC7">
        <w:rPr>
          <w:rFonts w:ascii="Palatino Linotype" w:hAnsi="Palatino Linotype" w:cs="Tahoma-Bold"/>
          <w:bCs/>
          <w:lang w:val="it-IT"/>
        </w:rPr>
        <w:t>Copii ale diplomelor obţinute în anul şcolar 201</w:t>
      </w:r>
      <w:r w:rsidR="00255717">
        <w:rPr>
          <w:rFonts w:ascii="Palatino Linotype" w:hAnsi="Palatino Linotype" w:cs="Tahoma-Bold"/>
          <w:bCs/>
          <w:lang w:val="it-IT"/>
        </w:rPr>
        <w:t>6</w:t>
      </w:r>
      <w:r w:rsidRPr="00D53FC7">
        <w:rPr>
          <w:rFonts w:ascii="Palatino Linotype" w:hAnsi="Palatino Linotype" w:cs="Tahoma-Bold"/>
          <w:bCs/>
          <w:lang w:val="it-IT"/>
        </w:rPr>
        <w:t xml:space="preserve"> </w:t>
      </w:r>
      <w:r>
        <w:rPr>
          <w:rFonts w:ascii="Palatino Linotype" w:hAnsi="Palatino Linotype" w:cs="Tahoma-Bold"/>
          <w:bCs/>
          <w:lang w:val="it-IT"/>
        </w:rPr>
        <w:t>–</w:t>
      </w:r>
      <w:r w:rsidRPr="00D53FC7">
        <w:rPr>
          <w:rFonts w:ascii="Palatino Linotype" w:hAnsi="Palatino Linotype" w:cs="Tahoma-Bold"/>
          <w:bCs/>
          <w:lang w:val="it-IT"/>
        </w:rPr>
        <w:t xml:space="preserve"> 201</w:t>
      </w:r>
      <w:r w:rsidR="00255717">
        <w:rPr>
          <w:rFonts w:ascii="Palatino Linotype" w:hAnsi="Palatino Linotype" w:cs="Tahoma-Bold"/>
          <w:bCs/>
          <w:lang w:val="it-IT"/>
        </w:rPr>
        <w:t>7</w:t>
      </w:r>
    </w:p>
    <w:p w:rsidR="001D0133" w:rsidRPr="00D53FC7" w:rsidRDefault="001D0133" w:rsidP="001D0133">
      <w:pPr>
        <w:autoSpaceDE w:val="0"/>
        <w:autoSpaceDN w:val="0"/>
        <w:adjustRightInd w:val="0"/>
        <w:spacing w:before="100" w:beforeAutospacing="1" w:after="100" w:afterAutospacing="1" w:line="240" w:lineRule="auto"/>
        <w:ind w:left="720"/>
        <w:jc w:val="both"/>
        <w:rPr>
          <w:rFonts w:ascii="Palatino Linotype" w:eastAsia="Times New Roman" w:hAnsi="Palatino Linotype" w:cs="Times New Roman"/>
          <w:sz w:val="24"/>
          <w:szCs w:val="24"/>
        </w:rPr>
      </w:pPr>
    </w:p>
    <w:tbl>
      <w:tblPr>
        <w:tblStyle w:val="GrilTabel"/>
        <w:tblW w:w="9867" w:type="dxa"/>
        <w:tblInd w:w="108" w:type="dxa"/>
        <w:tblLook w:val="04A0"/>
      </w:tblPr>
      <w:tblGrid>
        <w:gridCol w:w="2835"/>
        <w:gridCol w:w="2410"/>
        <w:gridCol w:w="2693"/>
        <w:gridCol w:w="1929"/>
      </w:tblGrid>
      <w:tr w:rsidR="001D0133" w:rsidRPr="00A54F7E" w:rsidTr="001B62C5">
        <w:tc>
          <w:tcPr>
            <w:tcW w:w="2835" w:type="dxa"/>
          </w:tcPr>
          <w:p w:rsidR="00A54F7E" w:rsidRPr="00A54F7E" w:rsidRDefault="00A54F7E" w:rsidP="001B62C5">
            <w:pPr>
              <w:autoSpaceDE w:val="0"/>
              <w:autoSpaceDN w:val="0"/>
              <w:adjustRightInd w:val="0"/>
              <w:jc w:val="center"/>
              <w:rPr>
                <w:rFonts w:ascii="Palatino Linotype" w:eastAsia="Times New Roman" w:hAnsi="Palatino Linotype" w:cs="Times New Roman"/>
                <w:b/>
                <w:sz w:val="20"/>
                <w:szCs w:val="20"/>
              </w:rPr>
            </w:pPr>
            <w:r w:rsidRPr="00A54F7E">
              <w:rPr>
                <w:rFonts w:ascii="Palatino Linotype" w:eastAsia="Times New Roman" w:hAnsi="Palatino Linotype" w:cs="Times New Roman"/>
                <w:b/>
                <w:i/>
                <w:iCs/>
                <w:sz w:val="20"/>
                <w:szCs w:val="20"/>
              </w:rPr>
              <w:lastRenderedPageBreak/>
              <w:t>Punctaje Olimpiade</w:t>
            </w:r>
            <w:r w:rsidR="001B62C5">
              <w:rPr>
                <w:rFonts w:ascii="Palatino Linotype" w:eastAsia="Times New Roman" w:hAnsi="Palatino Linotype" w:cs="Times New Roman"/>
                <w:b/>
                <w:i/>
                <w:iCs/>
                <w:sz w:val="20"/>
                <w:szCs w:val="20"/>
              </w:rPr>
              <w:t>, faza</w:t>
            </w:r>
            <w:r w:rsidRPr="00A54F7E">
              <w:rPr>
                <w:rFonts w:ascii="Palatino Linotype" w:eastAsia="Times New Roman" w:hAnsi="Palatino Linotype" w:cs="Times New Roman"/>
                <w:b/>
                <w:i/>
                <w:iCs/>
                <w:sz w:val="20"/>
                <w:szCs w:val="20"/>
              </w:rPr>
              <w:t xml:space="preserve"> judeţe</w:t>
            </w:r>
            <w:r w:rsidR="001B62C5">
              <w:rPr>
                <w:rFonts w:ascii="Palatino Linotype" w:eastAsia="Times New Roman" w:hAnsi="Palatino Linotype" w:cs="Times New Roman"/>
                <w:b/>
                <w:i/>
                <w:iCs/>
                <w:sz w:val="20"/>
                <w:szCs w:val="20"/>
              </w:rPr>
              <w:t>a</w:t>
            </w:r>
            <w:r w:rsidRPr="00A54F7E">
              <w:rPr>
                <w:rFonts w:ascii="Palatino Linotype" w:eastAsia="Times New Roman" w:hAnsi="Palatino Linotype" w:cs="Times New Roman"/>
                <w:b/>
                <w:i/>
                <w:iCs/>
                <w:sz w:val="20"/>
                <w:szCs w:val="20"/>
              </w:rPr>
              <w:t>n</w:t>
            </w:r>
            <w:r w:rsidR="001B62C5">
              <w:rPr>
                <w:rFonts w:ascii="Palatino Linotype" w:eastAsia="Times New Roman" w:hAnsi="Palatino Linotype" w:cs="Times New Roman"/>
                <w:b/>
                <w:i/>
                <w:iCs/>
                <w:sz w:val="20"/>
                <w:szCs w:val="20"/>
              </w:rPr>
              <w:t>ă</w:t>
            </w:r>
          </w:p>
        </w:tc>
        <w:tc>
          <w:tcPr>
            <w:tcW w:w="2410" w:type="dxa"/>
          </w:tcPr>
          <w:p w:rsidR="00A54F7E" w:rsidRPr="00A54F7E" w:rsidRDefault="00A54F7E" w:rsidP="00CF7BEF">
            <w:pPr>
              <w:autoSpaceDE w:val="0"/>
              <w:autoSpaceDN w:val="0"/>
              <w:adjustRightInd w:val="0"/>
              <w:jc w:val="center"/>
              <w:rPr>
                <w:rFonts w:ascii="Palatino Linotype" w:eastAsia="Times New Roman" w:hAnsi="Palatino Linotype" w:cs="Times New Roman"/>
                <w:b/>
                <w:i/>
                <w:iCs/>
                <w:sz w:val="20"/>
                <w:szCs w:val="20"/>
              </w:rPr>
            </w:pPr>
            <w:r w:rsidRPr="00A54F7E">
              <w:rPr>
                <w:rFonts w:ascii="Palatino Linotype" w:eastAsia="Times New Roman" w:hAnsi="Palatino Linotype" w:cs="Times New Roman"/>
                <w:b/>
                <w:i/>
                <w:iCs/>
                <w:sz w:val="20"/>
                <w:szCs w:val="20"/>
              </w:rPr>
              <w:t>Punctaje Concursu</w:t>
            </w:r>
            <w:r>
              <w:rPr>
                <w:rFonts w:ascii="Palatino Linotype" w:eastAsia="Times New Roman" w:hAnsi="Palatino Linotype" w:cs="Times New Roman"/>
                <w:b/>
                <w:i/>
                <w:iCs/>
                <w:sz w:val="20"/>
                <w:szCs w:val="20"/>
              </w:rPr>
              <w:t>ri</w:t>
            </w:r>
            <w:r w:rsidRPr="00A54F7E">
              <w:rPr>
                <w:rFonts w:ascii="Palatino Linotype" w:eastAsia="Times New Roman" w:hAnsi="Palatino Linotype" w:cs="Times New Roman"/>
                <w:b/>
                <w:i/>
                <w:iCs/>
                <w:sz w:val="20"/>
                <w:szCs w:val="20"/>
              </w:rPr>
              <w:t xml:space="preserve"> tehnico-ştiinţifice</w:t>
            </w:r>
          </w:p>
        </w:tc>
        <w:tc>
          <w:tcPr>
            <w:tcW w:w="2693" w:type="dxa"/>
          </w:tcPr>
          <w:p w:rsidR="00A54F7E" w:rsidRPr="00A54F7E" w:rsidRDefault="00A54F7E" w:rsidP="00CF7BEF">
            <w:pPr>
              <w:autoSpaceDE w:val="0"/>
              <w:autoSpaceDN w:val="0"/>
              <w:adjustRightInd w:val="0"/>
              <w:jc w:val="center"/>
              <w:rPr>
                <w:rFonts w:ascii="Palatino Linotype" w:eastAsia="Times New Roman" w:hAnsi="Palatino Linotype" w:cs="Times New Roman"/>
                <w:b/>
                <w:i/>
                <w:iCs/>
                <w:sz w:val="20"/>
                <w:szCs w:val="20"/>
              </w:rPr>
            </w:pPr>
            <w:r w:rsidRPr="00A54F7E">
              <w:rPr>
                <w:rFonts w:ascii="Palatino Linotype" w:eastAsia="Times New Roman" w:hAnsi="Palatino Linotype" w:cs="Times New Roman"/>
                <w:b/>
                <w:i/>
                <w:iCs/>
                <w:sz w:val="20"/>
                <w:szCs w:val="20"/>
              </w:rPr>
              <w:t>Punctaje Concursuri cultural-artistice, sportive</w:t>
            </w:r>
          </w:p>
        </w:tc>
        <w:tc>
          <w:tcPr>
            <w:tcW w:w="1929" w:type="dxa"/>
          </w:tcPr>
          <w:p w:rsidR="00A54F7E" w:rsidRPr="00A54F7E" w:rsidRDefault="00A54F7E" w:rsidP="00CF7BEF">
            <w:pPr>
              <w:autoSpaceDE w:val="0"/>
              <w:autoSpaceDN w:val="0"/>
              <w:adjustRightInd w:val="0"/>
              <w:jc w:val="center"/>
              <w:rPr>
                <w:rFonts w:ascii="Palatino Linotype" w:eastAsia="Times New Roman" w:hAnsi="Palatino Linotype" w:cs="Times New Roman"/>
                <w:b/>
                <w:i/>
                <w:iCs/>
                <w:sz w:val="20"/>
                <w:szCs w:val="20"/>
              </w:rPr>
            </w:pPr>
            <w:r w:rsidRPr="00A54F7E">
              <w:rPr>
                <w:rFonts w:ascii="Palatino Linotype" w:eastAsia="Times New Roman" w:hAnsi="Palatino Linotype" w:cs="Times New Roman"/>
                <w:b/>
                <w:i/>
                <w:iCs/>
                <w:sz w:val="20"/>
                <w:szCs w:val="20"/>
              </w:rPr>
              <w:t>Media generală</w:t>
            </w:r>
          </w:p>
        </w:tc>
      </w:tr>
      <w:tr w:rsidR="001D0133" w:rsidRPr="00A54F7E" w:rsidTr="001B62C5">
        <w:tc>
          <w:tcPr>
            <w:tcW w:w="2835" w:type="dxa"/>
          </w:tcPr>
          <w:p w:rsidR="00CF7BEF" w:rsidRPr="00A54F7E" w:rsidRDefault="00CF7BEF" w:rsidP="00CF7BEF">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I - </w:t>
            </w:r>
            <w:r w:rsidRPr="00A54F7E">
              <w:rPr>
                <w:rFonts w:ascii="Palatino Linotype" w:eastAsia="Times New Roman" w:hAnsi="Palatino Linotype" w:cs="Times New Roman"/>
                <w:b/>
                <w:sz w:val="20"/>
                <w:szCs w:val="20"/>
              </w:rPr>
              <w:t>10p</w:t>
            </w:r>
          </w:p>
        </w:tc>
        <w:tc>
          <w:tcPr>
            <w:tcW w:w="2410" w:type="dxa"/>
          </w:tcPr>
          <w:p w:rsidR="00CF7BEF" w:rsidRPr="00A54F7E" w:rsidRDefault="00CF7BEF" w:rsidP="00CF7BEF">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I - </w:t>
            </w:r>
            <w:r w:rsidRPr="00CF7BEF">
              <w:rPr>
                <w:rFonts w:ascii="Palatino Linotype" w:eastAsia="Times New Roman" w:hAnsi="Palatino Linotype" w:cs="Times New Roman"/>
                <w:b/>
                <w:sz w:val="20"/>
                <w:szCs w:val="20"/>
              </w:rPr>
              <w:t>5</w:t>
            </w:r>
            <w:r w:rsidRPr="00A54F7E">
              <w:rPr>
                <w:rFonts w:ascii="Palatino Linotype" w:eastAsia="Times New Roman" w:hAnsi="Palatino Linotype" w:cs="Times New Roman"/>
                <w:b/>
                <w:sz w:val="20"/>
                <w:szCs w:val="20"/>
              </w:rPr>
              <w:t>p</w:t>
            </w:r>
          </w:p>
        </w:tc>
        <w:tc>
          <w:tcPr>
            <w:tcW w:w="2693" w:type="dxa"/>
          </w:tcPr>
          <w:p w:rsidR="00CF7BEF" w:rsidRPr="00A54F7E" w:rsidRDefault="00CF7BEF" w:rsidP="00CF7BEF">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I - </w:t>
            </w:r>
            <w:r>
              <w:rPr>
                <w:rFonts w:ascii="Palatino Linotype" w:eastAsia="Times New Roman" w:hAnsi="Palatino Linotype" w:cs="Times New Roman"/>
                <w:b/>
                <w:sz w:val="20"/>
                <w:szCs w:val="20"/>
              </w:rPr>
              <w:t>3</w:t>
            </w:r>
            <w:r w:rsidRPr="00A54F7E">
              <w:rPr>
                <w:rFonts w:ascii="Palatino Linotype" w:eastAsia="Times New Roman" w:hAnsi="Palatino Linotype" w:cs="Times New Roman"/>
                <w:b/>
                <w:sz w:val="20"/>
                <w:szCs w:val="20"/>
              </w:rPr>
              <w:t>p</w:t>
            </w:r>
          </w:p>
        </w:tc>
        <w:tc>
          <w:tcPr>
            <w:tcW w:w="1929" w:type="dxa"/>
          </w:tcPr>
          <w:p w:rsidR="00CF7BEF" w:rsidRPr="00A54F7E" w:rsidRDefault="00CF7BEF" w:rsidP="00CF7BEF">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10 – </w:t>
            </w:r>
            <w:r w:rsidRPr="00A54F7E">
              <w:rPr>
                <w:rFonts w:ascii="Palatino Linotype" w:eastAsia="Times New Roman" w:hAnsi="Palatino Linotype" w:cs="Times New Roman"/>
                <w:b/>
                <w:sz w:val="20"/>
                <w:szCs w:val="20"/>
              </w:rPr>
              <w:t>10p</w:t>
            </w:r>
          </w:p>
        </w:tc>
      </w:tr>
      <w:tr w:rsidR="001D0133" w:rsidRPr="00A54F7E" w:rsidTr="001B62C5">
        <w:tc>
          <w:tcPr>
            <w:tcW w:w="2835" w:type="dxa"/>
          </w:tcPr>
          <w:p w:rsidR="00CF7BEF" w:rsidRPr="00A54F7E" w:rsidRDefault="00CF7BEF" w:rsidP="001B62C5">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al II-lea – </w:t>
            </w:r>
            <w:r w:rsidR="001B62C5">
              <w:rPr>
                <w:rFonts w:ascii="Palatino Linotype" w:eastAsia="Times New Roman" w:hAnsi="Palatino Linotype" w:cs="Times New Roman"/>
                <w:b/>
                <w:sz w:val="20"/>
                <w:szCs w:val="20"/>
              </w:rPr>
              <w:t>8</w:t>
            </w:r>
            <w:r w:rsidRPr="00A54F7E">
              <w:rPr>
                <w:rFonts w:ascii="Palatino Linotype" w:eastAsia="Times New Roman" w:hAnsi="Palatino Linotype" w:cs="Times New Roman"/>
                <w:b/>
                <w:sz w:val="20"/>
                <w:szCs w:val="20"/>
              </w:rPr>
              <w:t>p</w:t>
            </w:r>
          </w:p>
        </w:tc>
        <w:tc>
          <w:tcPr>
            <w:tcW w:w="2410" w:type="dxa"/>
          </w:tcPr>
          <w:p w:rsidR="00CF7BEF" w:rsidRPr="00A54F7E" w:rsidRDefault="00CF7BEF" w:rsidP="00CF7BEF">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Premiul al II-lea –</w:t>
            </w:r>
            <w:r>
              <w:rPr>
                <w:rFonts w:ascii="Palatino Linotype" w:eastAsia="Times New Roman" w:hAnsi="Palatino Linotype" w:cs="Times New Roman"/>
                <w:sz w:val="20"/>
                <w:szCs w:val="20"/>
              </w:rPr>
              <w:t xml:space="preserve"> </w:t>
            </w:r>
            <w:r>
              <w:rPr>
                <w:rFonts w:ascii="Palatino Linotype" w:eastAsia="Times New Roman" w:hAnsi="Palatino Linotype" w:cs="Times New Roman"/>
                <w:b/>
                <w:sz w:val="20"/>
                <w:szCs w:val="20"/>
              </w:rPr>
              <w:t>4</w:t>
            </w:r>
            <w:r w:rsidRPr="00A54F7E">
              <w:rPr>
                <w:rFonts w:ascii="Palatino Linotype" w:eastAsia="Times New Roman" w:hAnsi="Palatino Linotype" w:cs="Times New Roman"/>
                <w:b/>
                <w:sz w:val="20"/>
                <w:szCs w:val="20"/>
              </w:rPr>
              <w:t>p</w:t>
            </w:r>
          </w:p>
        </w:tc>
        <w:tc>
          <w:tcPr>
            <w:tcW w:w="2693" w:type="dxa"/>
          </w:tcPr>
          <w:p w:rsidR="00CF7BEF" w:rsidRPr="00A54F7E" w:rsidRDefault="00CF7BEF" w:rsidP="00CF7BEF">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Premiul al II-lea –</w:t>
            </w:r>
            <w:r>
              <w:rPr>
                <w:rFonts w:ascii="Palatino Linotype" w:eastAsia="Times New Roman" w:hAnsi="Palatino Linotype" w:cs="Times New Roman"/>
                <w:sz w:val="20"/>
                <w:szCs w:val="20"/>
              </w:rPr>
              <w:t xml:space="preserve"> </w:t>
            </w:r>
            <w:r>
              <w:rPr>
                <w:rFonts w:ascii="Palatino Linotype" w:eastAsia="Times New Roman" w:hAnsi="Palatino Linotype" w:cs="Times New Roman"/>
                <w:b/>
                <w:sz w:val="20"/>
                <w:szCs w:val="20"/>
              </w:rPr>
              <w:t>2</w:t>
            </w:r>
            <w:r w:rsidRPr="00A54F7E">
              <w:rPr>
                <w:rFonts w:ascii="Palatino Linotype" w:eastAsia="Times New Roman" w:hAnsi="Palatino Linotype" w:cs="Times New Roman"/>
                <w:b/>
                <w:sz w:val="20"/>
                <w:szCs w:val="20"/>
              </w:rPr>
              <w:t>p</w:t>
            </w:r>
          </w:p>
        </w:tc>
        <w:tc>
          <w:tcPr>
            <w:tcW w:w="1929" w:type="dxa"/>
          </w:tcPr>
          <w:p w:rsidR="00CF7BEF" w:rsidRPr="00A54F7E" w:rsidRDefault="00CF7BEF" w:rsidP="00CF7BEF">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9,95 – 9,99 – </w:t>
            </w:r>
            <w:r w:rsidRPr="00A54F7E">
              <w:rPr>
                <w:rFonts w:ascii="Palatino Linotype" w:eastAsia="Times New Roman" w:hAnsi="Palatino Linotype" w:cs="Times New Roman"/>
                <w:b/>
                <w:sz w:val="20"/>
                <w:szCs w:val="20"/>
              </w:rPr>
              <w:t>7p</w:t>
            </w:r>
          </w:p>
        </w:tc>
      </w:tr>
      <w:tr w:rsidR="001D0133" w:rsidRPr="00A54F7E" w:rsidTr="001B62C5">
        <w:tc>
          <w:tcPr>
            <w:tcW w:w="2835" w:type="dxa"/>
          </w:tcPr>
          <w:p w:rsidR="00CF7BEF" w:rsidRPr="00A54F7E" w:rsidRDefault="00CF7BEF" w:rsidP="001B62C5">
            <w:pPr>
              <w:spacing w:after="100" w:afterAutospacing="1"/>
              <w:ind w:right="-108"/>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al III-lea – </w:t>
            </w:r>
            <w:r w:rsidR="001B62C5">
              <w:rPr>
                <w:rFonts w:ascii="Palatino Linotype" w:eastAsia="Times New Roman" w:hAnsi="Palatino Linotype" w:cs="Times New Roman"/>
                <w:b/>
                <w:sz w:val="20"/>
                <w:szCs w:val="20"/>
              </w:rPr>
              <w:t>6</w:t>
            </w:r>
            <w:r w:rsidRPr="00A54F7E">
              <w:rPr>
                <w:rFonts w:ascii="Palatino Linotype" w:eastAsia="Times New Roman" w:hAnsi="Palatino Linotype" w:cs="Times New Roman"/>
                <w:b/>
                <w:sz w:val="20"/>
                <w:szCs w:val="20"/>
              </w:rPr>
              <w:t>p</w:t>
            </w:r>
          </w:p>
        </w:tc>
        <w:tc>
          <w:tcPr>
            <w:tcW w:w="2410"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al III-lea – </w:t>
            </w:r>
            <w:r w:rsidRPr="00A54F7E">
              <w:rPr>
                <w:rFonts w:ascii="Palatino Linotype" w:eastAsia="Times New Roman" w:hAnsi="Palatino Linotype" w:cs="Times New Roman"/>
                <w:b/>
                <w:sz w:val="20"/>
                <w:szCs w:val="20"/>
              </w:rPr>
              <w:t>3p</w:t>
            </w:r>
          </w:p>
        </w:tc>
        <w:tc>
          <w:tcPr>
            <w:tcW w:w="2693"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al III-lea – </w:t>
            </w:r>
            <w:r>
              <w:rPr>
                <w:rFonts w:ascii="Palatino Linotype" w:eastAsia="Times New Roman" w:hAnsi="Palatino Linotype" w:cs="Times New Roman"/>
                <w:b/>
                <w:sz w:val="20"/>
                <w:szCs w:val="20"/>
              </w:rPr>
              <w:t>1</w:t>
            </w:r>
            <w:r w:rsidRPr="00A54F7E">
              <w:rPr>
                <w:rFonts w:ascii="Palatino Linotype" w:eastAsia="Times New Roman" w:hAnsi="Palatino Linotype" w:cs="Times New Roman"/>
                <w:b/>
                <w:sz w:val="20"/>
                <w:szCs w:val="20"/>
              </w:rPr>
              <w:t>p</w:t>
            </w:r>
          </w:p>
        </w:tc>
        <w:tc>
          <w:tcPr>
            <w:tcW w:w="1929" w:type="dxa"/>
          </w:tcPr>
          <w:p w:rsidR="00CF7BEF" w:rsidRPr="00A54F7E" w:rsidRDefault="00CF7BEF" w:rsidP="00CF7BEF">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9,90-9,94 – </w:t>
            </w:r>
            <w:r w:rsidRPr="00A54F7E">
              <w:rPr>
                <w:rFonts w:ascii="Palatino Linotype" w:eastAsia="Times New Roman" w:hAnsi="Palatino Linotype" w:cs="Times New Roman"/>
                <w:b/>
                <w:sz w:val="20"/>
                <w:szCs w:val="20"/>
              </w:rPr>
              <w:t>5p</w:t>
            </w:r>
          </w:p>
        </w:tc>
      </w:tr>
      <w:tr w:rsidR="001D0133" w:rsidRPr="00A54F7E" w:rsidTr="001B62C5">
        <w:tc>
          <w:tcPr>
            <w:tcW w:w="2835" w:type="dxa"/>
          </w:tcPr>
          <w:p w:rsidR="00CF7BEF" w:rsidRPr="001B62C5" w:rsidRDefault="001B62C5" w:rsidP="001B62C5">
            <w:pPr>
              <w:spacing w:after="100" w:afterAutospacing="1"/>
              <w:jc w:val="both"/>
              <w:rPr>
                <w:rFonts w:ascii="Palatino Linotype" w:eastAsia="Times New Roman" w:hAnsi="Palatino Linotype" w:cs="Times New Roman"/>
                <w:b/>
                <w:sz w:val="20"/>
                <w:szCs w:val="20"/>
              </w:rPr>
            </w:pPr>
            <w:r>
              <w:rPr>
                <w:rFonts w:ascii="Palatino Linotype" w:eastAsia="Times New Roman" w:hAnsi="Palatino Linotype" w:cs="Times New Roman"/>
                <w:sz w:val="20"/>
                <w:szCs w:val="20"/>
              </w:rPr>
              <w:t xml:space="preserve">Menţiune – </w:t>
            </w:r>
            <w:r>
              <w:rPr>
                <w:rFonts w:ascii="Palatino Linotype" w:eastAsia="Times New Roman" w:hAnsi="Palatino Linotype" w:cs="Times New Roman"/>
                <w:b/>
                <w:sz w:val="20"/>
                <w:szCs w:val="20"/>
              </w:rPr>
              <w:t>4p</w:t>
            </w:r>
          </w:p>
        </w:tc>
        <w:tc>
          <w:tcPr>
            <w:tcW w:w="2410"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p>
        </w:tc>
        <w:tc>
          <w:tcPr>
            <w:tcW w:w="2693" w:type="dxa"/>
            <w:vAlign w:val="center"/>
          </w:tcPr>
          <w:p w:rsidR="00CF7BEF" w:rsidRPr="00A54F7E" w:rsidRDefault="00CF7BEF" w:rsidP="00CF7BEF">
            <w:pPr>
              <w:spacing w:before="100" w:beforeAutospacing="1" w:after="100" w:afterAutospacing="1"/>
              <w:rPr>
                <w:rFonts w:ascii="Palatino Linotype" w:eastAsia="Times New Roman" w:hAnsi="Palatino Linotype" w:cs="Times New Roman"/>
                <w:sz w:val="20"/>
                <w:szCs w:val="20"/>
              </w:rPr>
            </w:pPr>
          </w:p>
        </w:tc>
        <w:tc>
          <w:tcPr>
            <w:tcW w:w="1929"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9,50-9,89 – </w:t>
            </w:r>
            <w:r w:rsidRPr="00A54F7E">
              <w:rPr>
                <w:rFonts w:ascii="Palatino Linotype" w:eastAsia="Times New Roman" w:hAnsi="Palatino Linotype" w:cs="Times New Roman"/>
                <w:b/>
                <w:sz w:val="20"/>
                <w:szCs w:val="20"/>
              </w:rPr>
              <w:t>3p</w:t>
            </w:r>
          </w:p>
        </w:tc>
      </w:tr>
      <w:tr w:rsidR="001D0133" w:rsidRPr="00A54F7E" w:rsidTr="001B62C5">
        <w:tc>
          <w:tcPr>
            <w:tcW w:w="2835" w:type="dxa"/>
          </w:tcPr>
          <w:p w:rsidR="00CF7BEF" w:rsidRPr="00A54F7E" w:rsidRDefault="00CF7BEF" w:rsidP="00CF7BEF">
            <w:pPr>
              <w:spacing w:after="100" w:afterAutospacing="1"/>
              <w:jc w:val="both"/>
              <w:rPr>
                <w:rFonts w:ascii="Palatino Linotype" w:eastAsia="Times New Roman" w:hAnsi="Palatino Linotype" w:cs="Times New Roman"/>
                <w:sz w:val="20"/>
                <w:szCs w:val="20"/>
              </w:rPr>
            </w:pPr>
          </w:p>
        </w:tc>
        <w:tc>
          <w:tcPr>
            <w:tcW w:w="2410"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p>
        </w:tc>
        <w:tc>
          <w:tcPr>
            <w:tcW w:w="2693" w:type="dxa"/>
            <w:vAlign w:val="center"/>
          </w:tcPr>
          <w:p w:rsidR="00CF7BEF" w:rsidRPr="00A54F7E" w:rsidRDefault="00CF7BEF" w:rsidP="00CF7BEF">
            <w:pPr>
              <w:spacing w:before="100" w:beforeAutospacing="1" w:after="100" w:afterAutospacing="1"/>
              <w:rPr>
                <w:rFonts w:ascii="Palatino Linotype" w:eastAsia="Times New Roman" w:hAnsi="Palatino Linotype" w:cs="Times New Roman"/>
                <w:sz w:val="20"/>
                <w:szCs w:val="20"/>
              </w:rPr>
            </w:pPr>
          </w:p>
        </w:tc>
        <w:tc>
          <w:tcPr>
            <w:tcW w:w="1929"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9,35-9,49 – </w:t>
            </w:r>
            <w:r w:rsidRPr="00A54F7E">
              <w:rPr>
                <w:rFonts w:ascii="Palatino Linotype" w:eastAsia="Times New Roman" w:hAnsi="Palatino Linotype" w:cs="Times New Roman"/>
                <w:b/>
                <w:sz w:val="20"/>
                <w:szCs w:val="20"/>
              </w:rPr>
              <w:t>2p</w:t>
            </w:r>
          </w:p>
        </w:tc>
      </w:tr>
      <w:tr w:rsidR="001D0133" w:rsidRPr="00A54F7E" w:rsidTr="001B62C5">
        <w:tc>
          <w:tcPr>
            <w:tcW w:w="2835" w:type="dxa"/>
          </w:tcPr>
          <w:p w:rsidR="00CF7BEF" w:rsidRPr="00A54F7E" w:rsidRDefault="00CF7BEF" w:rsidP="00CF7BEF">
            <w:pPr>
              <w:spacing w:after="100" w:afterAutospacing="1"/>
              <w:jc w:val="both"/>
              <w:rPr>
                <w:rFonts w:ascii="Palatino Linotype" w:eastAsia="Times New Roman" w:hAnsi="Palatino Linotype" w:cs="Times New Roman"/>
                <w:sz w:val="20"/>
                <w:szCs w:val="20"/>
              </w:rPr>
            </w:pPr>
          </w:p>
        </w:tc>
        <w:tc>
          <w:tcPr>
            <w:tcW w:w="2410"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p>
        </w:tc>
        <w:tc>
          <w:tcPr>
            <w:tcW w:w="2693"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p>
        </w:tc>
        <w:tc>
          <w:tcPr>
            <w:tcW w:w="1929" w:type="dxa"/>
          </w:tcPr>
          <w:p w:rsidR="00CF7BEF" w:rsidRPr="00A54F7E" w:rsidRDefault="00CF7BEF" w:rsidP="00CF7BEF">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9,00-9,34 – </w:t>
            </w:r>
            <w:r w:rsidRPr="00A54F7E">
              <w:rPr>
                <w:rFonts w:ascii="Palatino Linotype" w:eastAsia="Times New Roman" w:hAnsi="Palatino Linotype" w:cs="Times New Roman"/>
                <w:b/>
                <w:sz w:val="20"/>
                <w:szCs w:val="20"/>
              </w:rPr>
              <w:t>1p</w:t>
            </w:r>
          </w:p>
        </w:tc>
      </w:tr>
    </w:tbl>
    <w:p w:rsidR="00787312" w:rsidRDefault="00787312" w:rsidP="00CF7BEF">
      <w:pPr>
        <w:autoSpaceDE w:val="0"/>
        <w:autoSpaceDN w:val="0"/>
        <w:adjustRightInd w:val="0"/>
        <w:spacing w:after="0" w:line="240" w:lineRule="auto"/>
        <w:ind w:left="720"/>
        <w:jc w:val="both"/>
        <w:rPr>
          <w:rFonts w:ascii="Palatino Linotype" w:eastAsia="Times New Roman" w:hAnsi="Palatino Linotype" w:cs="Times New Roman"/>
          <w:i/>
          <w:iCs/>
          <w:sz w:val="24"/>
          <w:szCs w:val="24"/>
        </w:rPr>
      </w:pPr>
    </w:p>
    <w:p w:rsidR="00813F1E" w:rsidRDefault="00813F1E" w:rsidP="005A218E">
      <w:pPr>
        <w:spacing w:after="0" w:line="240" w:lineRule="auto"/>
        <w:ind w:firstLine="720"/>
        <w:jc w:val="both"/>
        <w:rPr>
          <w:rFonts w:ascii="Palatino Linotype" w:eastAsia="Times New Roman" w:hAnsi="Palatino Linotype" w:cs="Times New Roman"/>
          <w:sz w:val="24"/>
          <w:szCs w:val="24"/>
        </w:rPr>
      </w:pPr>
      <w:r w:rsidRPr="00813F1E">
        <w:rPr>
          <w:rFonts w:ascii="Palatino Linotype" w:eastAsia="Times New Roman" w:hAnsi="Palatino Linotype" w:cs="Times New Roman"/>
          <w:i/>
          <w:iCs/>
          <w:sz w:val="24"/>
          <w:szCs w:val="24"/>
        </w:rPr>
        <w:t>Criterii de departajare</w:t>
      </w:r>
      <w:r w:rsidRPr="00813F1E">
        <w:rPr>
          <w:rFonts w:ascii="Palatino Linotype" w:eastAsia="Times New Roman" w:hAnsi="Palatino Linotype" w:cs="Times New Roman"/>
          <w:sz w:val="24"/>
          <w:szCs w:val="24"/>
        </w:rPr>
        <w:t>:</w:t>
      </w:r>
      <w:r w:rsidR="005A218E">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 xml:space="preserve">În cazul de egalitate în cadrul unui criteriu, se </w:t>
      </w:r>
      <w:proofErr w:type="gramStart"/>
      <w:r w:rsidRPr="00813F1E">
        <w:rPr>
          <w:rFonts w:ascii="Palatino Linotype" w:eastAsia="Times New Roman" w:hAnsi="Palatino Linotype" w:cs="Times New Roman"/>
          <w:sz w:val="24"/>
          <w:szCs w:val="24"/>
        </w:rPr>
        <w:t>va</w:t>
      </w:r>
      <w:proofErr w:type="gramEnd"/>
      <w:r w:rsidRPr="00813F1E">
        <w:rPr>
          <w:rFonts w:ascii="Palatino Linotype" w:eastAsia="Times New Roman" w:hAnsi="Palatino Linotype" w:cs="Times New Roman"/>
          <w:sz w:val="24"/>
          <w:szCs w:val="24"/>
        </w:rPr>
        <w:t xml:space="preserve"> lua în considerare media generală de la sfâr</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 xml:space="preserve">itul anului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 anterior (</w:t>
      </w:r>
      <w:r w:rsidR="004E2957">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6</w:t>
      </w:r>
      <w:r w:rsidR="004E2957">
        <w:rPr>
          <w:rFonts w:ascii="Palatino Linotype" w:eastAsia="Times New Roman" w:hAnsi="Palatino Linotype" w:cs="Times New Roman"/>
          <w:sz w:val="24"/>
          <w:szCs w:val="24"/>
        </w:rPr>
        <w:t xml:space="preserve"> - 201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975CEE" w:rsidRPr="00BD1FA7" w:rsidRDefault="00975CEE" w:rsidP="00CF7BEF">
      <w:pPr>
        <w:spacing w:before="100" w:beforeAutospacing="1" w:after="100" w:afterAutospacing="1" w:line="240" w:lineRule="auto"/>
        <w:jc w:val="both"/>
        <w:rPr>
          <w:rFonts w:ascii="Palatino Linotype" w:eastAsia="Times New Roman" w:hAnsi="Palatino Linotype" w:cs="Times New Roman"/>
          <w:szCs w:val="24"/>
        </w:rPr>
      </w:pPr>
      <w:proofErr w:type="gramStart"/>
      <w:r w:rsidRPr="00BD1FA7">
        <w:rPr>
          <w:rFonts w:ascii="Palatino Linotype" w:eastAsia="Times New Roman" w:hAnsi="Palatino Linotype" w:cs="Times New Roman"/>
          <w:b/>
          <w:szCs w:val="24"/>
        </w:rPr>
        <w:t>BURSELE DE MERIT se revizuiesc semestrial.</w:t>
      </w:r>
      <w:proofErr w:type="gramEnd"/>
      <w:r w:rsidR="00BD1FA7">
        <w:rPr>
          <w:rFonts w:ascii="Palatino Linotype" w:eastAsia="Times New Roman" w:hAnsi="Palatino Linotype" w:cs="Times New Roman"/>
          <w:b/>
          <w:szCs w:val="24"/>
        </w:rPr>
        <w:t xml:space="preserve"> </w:t>
      </w:r>
      <w:r w:rsidR="00BD1FA7" w:rsidRPr="00BD1FA7">
        <w:rPr>
          <w:rFonts w:ascii="Palatino Linotype" w:eastAsia="Times New Roman" w:hAnsi="Palatino Linotype" w:cs="Times New Roman"/>
          <w:szCs w:val="24"/>
        </w:rPr>
        <w:t>Astfel,</w:t>
      </w:r>
      <w:r w:rsidR="00BD1FA7">
        <w:rPr>
          <w:rFonts w:ascii="Palatino Linotype" w:eastAsia="Times New Roman" w:hAnsi="Palatino Linotype" w:cs="Times New Roman"/>
          <w:szCs w:val="24"/>
        </w:rPr>
        <w:t xml:space="preserve"> î</w:t>
      </w:r>
      <w:r w:rsidRPr="00BD1FA7">
        <w:rPr>
          <w:rFonts w:ascii="Palatino Linotype" w:eastAsia="Times New Roman" w:hAnsi="Palatino Linotype" w:cs="Times New Roman"/>
          <w:szCs w:val="24"/>
        </w:rPr>
        <w:t xml:space="preserve">n semestrul II, au dreptul </w:t>
      </w:r>
      <w:proofErr w:type="gramStart"/>
      <w:r w:rsidRPr="00BD1FA7">
        <w:rPr>
          <w:rFonts w:ascii="Palatino Linotype" w:eastAsia="Times New Roman" w:hAnsi="Palatino Linotype" w:cs="Times New Roman"/>
          <w:szCs w:val="24"/>
        </w:rPr>
        <w:t>să</w:t>
      </w:r>
      <w:proofErr w:type="gramEnd"/>
      <w:r w:rsidRPr="00BD1FA7">
        <w:rPr>
          <w:rFonts w:ascii="Palatino Linotype" w:eastAsia="Times New Roman" w:hAnsi="Palatino Linotype" w:cs="Times New Roman"/>
          <w:szCs w:val="24"/>
        </w:rPr>
        <w:t xml:space="preserve"> depună dosare de bursă </w:t>
      </w:r>
      <w:r w:rsidR="00F7162A" w:rsidRPr="00BD1FA7">
        <w:rPr>
          <w:rFonts w:ascii="Palatino Linotype" w:eastAsia="Times New Roman" w:hAnsi="Palatino Linotype" w:cs="Times New Roman"/>
          <w:szCs w:val="24"/>
        </w:rPr>
        <w:t>de merit şi elevii claselo</w:t>
      </w:r>
      <w:r w:rsidRPr="00BD1FA7">
        <w:rPr>
          <w:rFonts w:ascii="Palatino Linotype" w:eastAsia="Times New Roman" w:hAnsi="Palatino Linotype" w:cs="Times New Roman"/>
          <w:szCs w:val="24"/>
        </w:rPr>
        <w:t>r a IX</w:t>
      </w:r>
      <w:r w:rsidRPr="00BD1FA7">
        <w:rPr>
          <w:rFonts w:ascii="Palatino Linotype" w:eastAsia="Times New Roman" w:hAnsi="Palatino Linotype" w:cs="Times New Roman"/>
          <w:szCs w:val="24"/>
          <w:vertAlign w:val="superscript"/>
        </w:rPr>
        <w:t>a</w:t>
      </w:r>
      <w:r w:rsidRPr="00BD1FA7">
        <w:rPr>
          <w:rFonts w:ascii="Palatino Linotype" w:eastAsia="Times New Roman" w:hAnsi="Palatino Linotype" w:cs="Times New Roman"/>
          <w:szCs w:val="24"/>
        </w:rPr>
        <w:t xml:space="preserve"> şi a V</w:t>
      </w:r>
      <w:r w:rsidRPr="00BD1FA7">
        <w:rPr>
          <w:rFonts w:ascii="Palatino Linotype" w:eastAsia="Times New Roman" w:hAnsi="Palatino Linotype" w:cs="Times New Roman"/>
          <w:szCs w:val="24"/>
          <w:vertAlign w:val="superscript"/>
        </w:rPr>
        <w:t>a</w:t>
      </w:r>
      <w:r w:rsidR="00F7162A" w:rsidRPr="00BD1FA7">
        <w:rPr>
          <w:rFonts w:ascii="Palatino Linotype" w:eastAsia="Times New Roman" w:hAnsi="Palatino Linotype" w:cs="Times New Roman"/>
          <w:szCs w:val="24"/>
        </w:rPr>
        <w:t xml:space="preserve">. </w:t>
      </w:r>
    </w:p>
    <w:p w:rsidR="00F7162A" w:rsidRDefault="00F7162A" w:rsidP="00F7162A">
      <w:pPr>
        <w:autoSpaceDE w:val="0"/>
        <w:autoSpaceDN w:val="0"/>
        <w:adjustRightInd w:val="0"/>
        <w:spacing w:after="0" w:line="240" w:lineRule="auto"/>
        <w:jc w:val="both"/>
        <w:rPr>
          <w:rFonts w:ascii="Palatino Linotype" w:hAnsi="Palatino Linotype" w:cs="Tahoma-Bold"/>
          <w:b/>
          <w:bCs/>
          <w:i/>
          <w:u w:val="single"/>
          <w:lang w:val="it-IT"/>
        </w:rPr>
      </w:pPr>
      <w:r>
        <w:rPr>
          <w:rFonts w:ascii="Palatino Linotype" w:hAnsi="Palatino Linotype" w:cs="Tahoma-Bold"/>
          <w:b/>
          <w:bCs/>
          <w:i/>
          <w:u w:val="single"/>
          <w:lang w:val="it-IT"/>
        </w:rPr>
        <w:t>Acte necesare:</w:t>
      </w:r>
    </w:p>
    <w:p w:rsidR="00F7162A" w:rsidRDefault="00F7162A" w:rsidP="00F7162A">
      <w:pPr>
        <w:numPr>
          <w:ilvl w:val="0"/>
          <w:numId w:val="15"/>
        </w:numPr>
        <w:autoSpaceDE w:val="0"/>
        <w:autoSpaceDN w:val="0"/>
        <w:adjustRightInd w:val="0"/>
        <w:spacing w:after="0" w:line="240" w:lineRule="auto"/>
        <w:jc w:val="both"/>
        <w:rPr>
          <w:rFonts w:ascii="Palatino Linotype" w:hAnsi="Palatino Linotype" w:cs="Tahoma-Bold"/>
          <w:bCs/>
          <w:lang w:val="it-IT"/>
        </w:rPr>
      </w:pPr>
      <w:r>
        <w:rPr>
          <w:rFonts w:ascii="Palatino Linotype" w:hAnsi="Palatino Linotype" w:cs="Tahoma-Bold"/>
          <w:bCs/>
          <w:lang w:val="it-IT"/>
        </w:rPr>
        <w:t>Cerere tip</w:t>
      </w:r>
    </w:p>
    <w:p w:rsidR="00F7162A" w:rsidRPr="00F7162A" w:rsidRDefault="00F7162A" w:rsidP="00F7162A">
      <w:pPr>
        <w:numPr>
          <w:ilvl w:val="0"/>
          <w:numId w:val="15"/>
        </w:numPr>
        <w:autoSpaceDE w:val="0"/>
        <w:autoSpaceDN w:val="0"/>
        <w:adjustRightInd w:val="0"/>
        <w:spacing w:before="100" w:beforeAutospacing="1" w:after="100" w:afterAutospacing="1" w:line="240" w:lineRule="auto"/>
        <w:jc w:val="both"/>
        <w:rPr>
          <w:rFonts w:ascii="Palatino Linotype" w:eastAsia="Times New Roman" w:hAnsi="Palatino Linotype" w:cs="Times New Roman"/>
          <w:sz w:val="24"/>
          <w:szCs w:val="24"/>
        </w:rPr>
      </w:pPr>
      <w:r w:rsidRPr="00F7162A">
        <w:rPr>
          <w:rFonts w:ascii="Palatino Linotype" w:hAnsi="Palatino Linotype" w:cs="Tahoma-Bold"/>
          <w:bCs/>
          <w:lang w:val="it-IT"/>
        </w:rPr>
        <w:t>Copia actului de indentitate al elevului/ certificatului de naştere</w:t>
      </w:r>
    </w:p>
    <w:p w:rsidR="00F7162A" w:rsidRPr="00F7162A" w:rsidRDefault="00F7162A" w:rsidP="00F7162A">
      <w:pPr>
        <w:numPr>
          <w:ilvl w:val="0"/>
          <w:numId w:val="15"/>
        </w:numPr>
        <w:autoSpaceDE w:val="0"/>
        <w:autoSpaceDN w:val="0"/>
        <w:adjustRightInd w:val="0"/>
        <w:spacing w:before="100" w:beforeAutospacing="1" w:after="100" w:afterAutospacing="1" w:line="240" w:lineRule="auto"/>
        <w:jc w:val="both"/>
        <w:rPr>
          <w:rFonts w:ascii="Palatino Linotype" w:eastAsia="Times New Roman" w:hAnsi="Palatino Linotype" w:cs="Times New Roman"/>
          <w:sz w:val="24"/>
          <w:szCs w:val="24"/>
        </w:rPr>
      </w:pPr>
      <w:r w:rsidRPr="00F7162A">
        <w:rPr>
          <w:rFonts w:ascii="Palatino Linotype" w:hAnsi="Palatino Linotype" w:cs="Tahoma-Bold"/>
          <w:bCs/>
          <w:lang w:val="it-IT"/>
        </w:rPr>
        <w:t>Copii ale diplomelor obţinute în anul şcolar 201</w:t>
      </w:r>
      <w:r w:rsidR="00255717">
        <w:rPr>
          <w:rFonts w:ascii="Palatino Linotype" w:hAnsi="Palatino Linotype" w:cs="Tahoma-Bold"/>
          <w:bCs/>
          <w:lang w:val="it-IT"/>
        </w:rPr>
        <w:t>6</w:t>
      </w:r>
      <w:r w:rsidRPr="00F7162A">
        <w:rPr>
          <w:rFonts w:ascii="Palatino Linotype" w:hAnsi="Palatino Linotype" w:cs="Tahoma-Bold"/>
          <w:bCs/>
          <w:lang w:val="it-IT"/>
        </w:rPr>
        <w:t xml:space="preserve"> – 201</w:t>
      </w:r>
      <w:r w:rsidR="00255717">
        <w:rPr>
          <w:rFonts w:ascii="Palatino Linotype" w:hAnsi="Palatino Linotype" w:cs="Tahoma-Bold"/>
          <w:bCs/>
          <w:lang w:val="it-IT"/>
        </w:rPr>
        <w:t>7</w:t>
      </w:r>
    </w:p>
    <w:p w:rsidR="008734CD" w:rsidRDefault="008734CD" w:rsidP="00F7162A">
      <w:pPr>
        <w:autoSpaceDE w:val="0"/>
        <w:autoSpaceDN w:val="0"/>
        <w:adjustRightInd w:val="0"/>
        <w:spacing w:before="100" w:beforeAutospacing="1" w:after="100" w:afterAutospacing="1" w:line="240" w:lineRule="auto"/>
        <w:jc w:val="both"/>
        <w:rPr>
          <w:rFonts w:ascii="Palatino Linotype" w:eastAsia="Times New Roman" w:hAnsi="Palatino Linotype" w:cs="Times New Roman"/>
          <w:szCs w:val="24"/>
        </w:rPr>
      </w:pPr>
      <w:r>
        <w:rPr>
          <w:rFonts w:ascii="Palatino Linotype" w:eastAsia="Times New Roman" w:hAnsi="Palatino Linotype" w:cs="Times New Roman"/>
          <w:szCs w:val="24"/>
        </w:rPr>
        <w:t>Modalitatea de acordare: - în ordinea descrescătoare a punctajelor obţinute, astfel:</w:t>
      </w:r>
    </w:p>
    <w:p w:rsidR="008734CD" w:rsidRDefault="00BD1FA7" w:rsidP="00255717">
      <w:pPr>
        <w:autoSpaceDE w:val="0"/>
        <w:autoSpaceDN w:val="0"/>
        <w:adjustRightInd w:val="0"/>
        <w:spacing w:before="100" w:beforeAutospacing="1" w:after="100" w:afterAutospacing="1" w:line="240" w:lineRule="auto"/>
        <w:ind w:firstLine="720"/>
        <w:jc w:val="both"/>
        <w:rPr>
          <w:rFonts w:ascii="Palatino Linotype" w:eastAsia="Times New Roman" w:hAnsi="Palatino Linotype" w:cs="Times New Roman"/>
          <w:szCs w:val="24"/>
        </w:rPr>
      </w:pPr>
      <w:r>
        <w:rPr>
          <w:rFonts w:ascii="Palatino Linotype" w:eastAsia="Times New Roman" w:hAnsi="Palatino Linotype" w:cs="Times New Roman"/>
          <w:szCs w:val="24"/>
        </w:rPr>
        <w:t>Elevii care au beneficiat de bursă î</w:t>
      </w:r>
      <w:r w:rsidR="008734CD">
        <w:rPr>
          <w:rFonts w:ascii="Palatino Linotype" w:eastAsia="Times New Roman" w:hAnsi="Palatino Linotype" w:cs="Times New Roman"/>
          <w:szCs w:val="24"/>
        </w:rPr>
        <w:t xml:space="preserve">n semestrul I: punctaj media </w:t>
      </w:r>
      <w:proofErr w:type="gramStart"/>
      <w:r w:rsidR="008734CD">
        <w:rPr>
          <w:rFonts w:ascii="Palatino Linotype" w:eastAsia="Times New Roman" w:hAnsi="Palatino Linotype" w:cs="Times New Roman"/>
          <w:szCs w:val="24"/>
        </w:rPr>
        <w:t>sem</w:t>
      </w:r>
      <w:proofErr w:type="gramEnd"/>
      <w:r w:rsidR="008734CD">
        <w:rPr>
          <w:rFonts w:ascii="Palatino Linotype" w:eastAsia="Times New Roman" w:hAnsi="Palatino Linotype" w:cs="Times New Roman"/>
          <w:szCs w:val="24"/>
        </w:rPr>
        <w:t xml:space="preserve">. I </w:t>
      </w:r>
      <w:proofErr w:type="gramStart"/>
      <w:r w:rsidR="008734CD">
        <w:rPr>
          <w:rFonts w:ascii="Palatino Linotype" w:eastAsia="Times New Roman" w:hAnsi="Palatino Linotype" w:cs="Times New Roman"/>
          <w:szCs w:val="24"/>
        </w:rPr>
        <w:t xml:space="preserve">+ </w:t>
      </w:r>
      <w:r>
        <w:rPr>
          <w:rFonts w:ascii="Palatino Linotype" w:eastAsia="Times New Roman" w:hAnsi="Palatino Linotype" w:cs="Times New Roman"/>
          <w:szCs w:val="24"/>
        </w:rPr>
        <w:t xml:space="preserve"> punctajele</w:t>
      </w:r>
      <w:proofErr w:type="gramEnd"/>
      <w:r>
        <w:rPr>
          <w:rFonts w:ascii="Palatino Linotype" w:eastAsia="Times New Roman" w:hAnsi="Palatino Linotype" w:cs="Times New Roman"/>
          <w:szCs w:val="24"/>
        </w:rPr>
        <w:t xml:space="preserve"> obţinute la olimpiade/ concursuri</w:t>
      </w:r>
      <w:r w:rsidR="008734CD">
        <w:rPr>
          <w:rFonts w:ascii="Palatino Linotype" w:eastAsia="Times New Roman" w:hAnsi="Palatino Linotype" w:cs="Times New Roman"/>
          <w:szCs w:val="24"/>
        </w:rPr>
        <w:t>,</w:t>
      </w:r>
      <w:r>
        <w:rPr>
          <w:rFonts w:ascii="Palatino Linotype" w:eastAsia="Times New Roman" w:hAnsi="Palatino Linotype" w:cs="Times New Roman"/>
          <w:szCs w:val="24"/>
        </w:rPr>
        <w:t xml:space="preserve"> conform dosarului depus în semestrul I</w:t>
      </w:r>
      <w:r w:rsidR="008734CD">
        <w:rPr>
          <w:rFonts w:ascii="Palatino Linotype" w:eastAsia="Times New Roman" w:hAnsi="Palatino Linotype" w:cs="Times New Roman"/>
          <w:szCs w:val="24"/>
        </w:rPr>
        <w:t>.</w:t>
      </w:r>
    </w:p>
    <w:p w:rsidR="00F7162A" w:rsidRDefault="00F7162A" w:rsidP="00F7162A">
      <w:pPr>
        <w:autoSpaceDE w:val="0"/>
        <w:autoSpaceDN w:val="0"/>
        <w:adjustRightInd w:val="0"/>
        <w:spacing w:before="100" w:beforeAutospacing="1" w:after="100" w:afterAutospacing="1" w:line="240" w:lineRule="auto"/>
        <w:jc w:val="both"/>
        <w:rPr>
          <w:rFonts w:ascii="Palatino Linotype" w:hAnsi="Palatino Linotype" w:cs="Tahoma-Bold"/>
          <w:bCs/>
          <w:lang w:val="it-IT"/>
        </w:rPr>
      </w:pPr>
      <w:r>
        <w:rPr>
          <w:rFonts w:ascii="Palatino Linotype" w:hAnsi="Palatino Linotype" w:cs="Tahoma-Bold"/>
          <w:bCs/>
          <w:lang w:val="it-IT"/>
        </w:rPr>
        <w:t>Pentru elevii clasei a V</w:t>
      </w:r>
      <w:r>
        <w:rPr>
          <w:rFonts w:ascii="Palatino Linotype" w:hAnsi="Palatino Linotype" w:cs="Tahoma-Bold"/>
          <w:bCs/>
          <w:vertAlign w:val="superscript"/>
          <w:lang w:val="it-IT"/>
        </w:rPr>
        <w:t>a</w:t>
      </w:r>
      <w:r w:rsidR="00BD1FA7">
        <w:rPr>
          <w:rFonts w:ascii="Palatino Linotype" w:hAnsi="Palatino Linotype" w:cs="Tahoma-Bold"/>
          <w:bCs/>
          <w:lang w:val="it-IT"/>
        </w:rPr>
        <w:t>, se acordă următoarele punctaje</w:t>
      </w:r>
      <w:r>
        <w:rPr>
          <w:rFonts w:ascii="Palatino Linotype" w:hAnsi="Palatino Linotype" w:cs="Tahoma-Bold"/>
          <w:bCs/>
          <w:lang w:val="it-IT"/>
        </w:rPr>
        <w:t>:</w:t>
      </w:r>
    </w:p>
    <w:tbl>
      <w:tblPr>
        <w:tblStyle w:val="GrilTabel"/>
        <w:tblW w:w="7032" w:type="dxa"/>
        <w:tblInd w:w="108" w:type="dxa"/>
        <w:tblLook w:val="04A0"/>
      </w:tblPr>
      <w:tblGrid>
        <w:gridCol w:w="2410"/>
        <w:gridCol w:w="2693"/>
        <w:gridCol w:w="1929"/>
      </w:tblGrid>
      <w:tr w:rsidR="00DF3EFB" w:rsidRPr="00A54F7E" w:rsidTr="00DF3EFB">
        <w:tc>
          <w:tcPr>
            <w:tcW w:w="2410" w:type="dxa"/>
          </w:tcPr>
          <w:p w:rsidR="00DF3EFB" w:rsidRPr="00A54F7E" w:rsidRDefault="00DF3EFB" w:rsidP="002C4DDC">
            <w:pPr>
              <w:autoSpaceDE w:val="0"/>
              <w:autoSpaceDN w:val="0"/>
              <w:adjustRightInd w:val="0"/>
              <w:jc w:val="center"/>
              <w:rPr>
                <w:rFonts w:ascii="Palatino Linotype" w:eastAsia="Times New Roman" w:hAnsi="Palatino Linotype" w:cs="Times New Roman"/>
                <w:b/>
                <w:sz w:val="20"/>
                <w:szCs w:val="20"/>
              </w:rPr>
            </w:pPr>
            <w:r w:rsidRPr="00A54F7E">
              <w:rPr>
                <w:rFonts w:ascii="Palatino Linotype" w:eastAsia="Times New Roman" w:hAnsi="Palatino Linotype" w:cs="Times New Roman"/>
                <w:b/>
                <w:i/>
                <w:iCs/>
                <w:sz w:val="20"/>
                <w:szCs w:val="20"/>
              </w:rPr>
              <w:t xml:space="preserve">Punctaje </w:t>
            </w:r>
            <w:r>
              <w:rPr>
                <w:rFonts w:ascii="Palatino Linotype" w:eastAsia="Times New Roman" w:hAnsi="Palatino Linotype" w:cs="Times New Roman"/>
                <w:b/>
                <w:i/>
                <w:iCs/>
                <w:sz w:val="20"/>
                <w:szCs w:val="20"/>
              </w:rPr>
              <w:t>Concursuri faza</w:t>
            </w:r>
            <w:r w:rsidRPr="00A54F7E">
              <w:rPr>
                <w:rFonts w:ascii="Palatino Linotype" w:eastAsia="Times New Roman" w:hAnsi="Palatino Linotype" w:cs="Times New Roman"/>
                <w:b/>
                <w:i/>
                <w:iCs/>
                <w:sz w:val="20"/>
                <w:szCs w:val="20"/>
              </w:rPr>
              <w:t xml:space="preserve"> </w:t>
            </w:r>
            <w:r>
              <w:rPr>
                <w:rFonts w:ascii="Palatino Linotype" w:eastAsia="Times New Roman" w:hAnsi="Palatino Linotype" w:cs="Times New Roman"/>
                <w:b/>
                <w:i/>
                <w:iCs/>
                <w:sz w:val="20"/>
                <w:szCs w:val="20"/>
              </w:rPr>
              <w:t>naţională</w:t>
            </w:r>
          </w:p>
        </w:tc>
        <w:tc>
          <w:tcPr>
            <w:tcW w:w="2693" w:type="dxa"/>
          </w:tcPr>
          <w:p w:rsidR="00DF3EFB" w:rsidRPr="00A54F7E" w:rsidRDefault="00DF3EFB" w:rsidP="002C4DDC">
            <w:pPr>
              <w:autoSpaceDE w:val="0"/>
              <w:autoSpaceDN w:val="0"/>
              <w:adjustRightInd w:val="0"/>
              <w:jc w:val="center"/>
              <w:rPr>
                <w:rFonts w:ascii="Palatino Linotype" w:eastAsia="Times New Roman" w:hAnsi="Palatino Linotype" w:cs="Times New Roman"/>
                <w:b/>
                <w:i/>
                <w:iCs/>
                <w:sz w:val="20"/>
                <w:szCs w:val="20"/>
              </w:rPr>
            </w:pPr>
            <w:r w:rsidRPr="00A54F7E">
              <w:rPr>
                <w:rFonts w:ascii="Palatino Linotype" w:eastAsia="Times New Roman" w:hAnsi="Palatino Linotype" w:cs="Times New Roman"/>
                <w:b/>
                <w:i/>
                <w:iCs/>
                <w:sz w:val="20"/>
                <w:szCs w:val="20"/>
              </w:rPr>
              <w:t>Punctaje Concursu</w:t>
            </w:r>
            <w:r>
              <w:rPr>
                <w:rFonts w:ascii="Palatino Linotype" w:eastAsia="Times New Roman" w:hAnsi="Palatino Linotype" w:cs="Times New Roman"/>
                <w:b/>
                <w:i/>
                <w:iCs/>
                <w:sz w:val="20"/>
                <w:szCs w:val="20"/>
              </w:rPr>
              <w:t>ri</w:t>
            </w:r>
            <w:r w:rsidRPr="00A54F7E">
              <w:rPr>
                <w:rFonts w:ascii="Palatino Linotype" w:eastAsia="Times New Roman" w:hAnsi="Palatino Linotype" w:cs="Times New Roman"/>
                <w:b/>
                <w:i/>
                <w:iCs/>
                <w:sz w:val="20"/>
                <w:szCs w:val="20"/>
              </w:rPr>
              <w:t xml:space="preserve"> </w:t>
            </w:r>
            <w:r>
              <w:rPr>
                <w:rFonts w:ascii="Palatino Linotype" w:eastAsia="Times New Roman" w:hAnsi="Palatino Linotype" w:cs="Times New Roman"/>
                <w:b/>
                <w:i/>
                <w:iCs/>
                <w:sz w:val="20"/>
                <w:szCs w:val="20"/>
              </w:rPr>
              <w:t>faza judeţeană</w:t>
            </w:r>
          </w:p>
        </w:tc>
        <w:tc>
          <w:tcPr>
            <w:tcW w:w="1929" w:type="dxa"/>
          </w:tcPr>
          <w:p w:rsidR="00DF3EFB" w:rsidRPr="00A54F7E" w:rsidRDefault="00DF3EFB" w:rsidP="002C4DDC">
            <w:pPr>
              <w:autoSpaceDE w:val="0"/>
              <w:autoSpaceDN w:val="0"/>
              <w:adjustRightInd w:val="0"/>
              <w:jc w:val="center"/>
              <w:rPr>
                <w:rFonts w:ascii="Palatino Linotype" w:eastAsia="Times New Roman" w:hAnsi="Palatino Linotype" w:cs="Times New Roman"/>
                <w:b/>
                <w:i/>
                <w:iCs/>
                <w:sz w:val="20"/>
                <w:szCs w:val="20"/>
              </w:rPr>
            </w:pPr>
            <w:r w:rsidRPr="00A54F7E">
              <w:rPr>
                <w:rFonts w:ascii="Palatino Linotype" w:eastAsia="Times New Roman" w:hAnsi="Palatino Linotype" w:cs="Times New Roman"/>
                <w:b/>
                <w:i/>
                <w:iCs/>
                <w:sz w:val="20"/>
                <w:szCs w:val="20"/>
              </w:rPr>
              <w:t>Media generală</w:t>
            </w:r>
          </w:p>
        </w:tc>
      </w:tr>
      <w:tr w:rsidR="00DF3EFB" w:rsidRPr="00A54F7E" w:rsidTr="00DF3EFB">
        <w:tc>
          <w:tcPr>
            <w:tcW w:w="2410" w:type="dxa"/>
          </w:tcPr>
          <w:p w:rsidR="00DF3EFB" w:rsidRPr="00A54F7E" w:rsidRDefault="00DF3EFB" w:rsidP="002C4DDC">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I - </w:t>
            </w:r>
            <w:r w:rsidRPr="00A54F7E">
              <w:rPr>
                <w:rFonts w:ascii="Palatino Linotype" w:eastAsia="Times New Roman" w:hAnsi="Palatino Linotype" w:cs="Times New Roman"/>
                <w:b/>
                <w:sz w:val="20"/>
                <w:szCs w:val="20"/>
              </w:rPr>
              <w:t>1p</w:t>
            </w:r>
          </w:p>
        </w:tc>
        <w:tc>
          <w:tcPr>
            <w:tcW w:w="2693" w:type="dxa"/>
          </w:tcPr>
          <w:p w:rsidR="00DF3EFB" w:rsidRPr="00A54F7E" w:rsidRDefault="00DF3EFB" w:rsidP="002C4DDC">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I </w:t>
            </w:r>
            <w:r>
              <w:rPr>
                <w:rFonts w:ascii="Palatino Linotype" w:eastAsia="Times New Roman" w:hAnsi="Palatino Linotype" w:cs="Times New Roman"/>
                <w:sz w:val="20"/>
                <w:szCs w:val="20"/>
              </w:rPr>
              <w:t>–</w:t>
            </w:r>
            <w:r w:rsidRPr="00A54F7E">
              <w:rPr>
                <w:rFonts w:ascii="Palatino Linotype" w:eastAsia="Times New Roman" w:hAnsi="Palatino Linotype" w:cs="Times New Roman"/>
                <w:sz w:val="20"/>
                <w:szCs w:val="20"/>
              </w:rPr>
              <w:t xml:space="preserve"> </w:t>
            </w:r>
            <w:r w:rsidRPr="00F7162A">
              <w:rPr>
                <w:rFonts w:ascii="Palatino Linotype" w:eastAsia="Times New Roman" w:hAnsi="Palatino Linotype" w:cs="Times New Roman"/>
                <w:b/>
                <w:sz w:val="20"/>
                <w:szCs w:val="20"/>
              </w:rPr>
              <w:t>0,5</w:t>
            </w:r>
            <w:r w:rsidRPr="00A54F7E">
              <w:rPr>
                <w:rFonts w:ascii="Palatino Linotype" w:eastAsia="Times New Roman" w:hAnsi="Palatino Linotype" w:cs="Times New Roman"/>
                <w:b/>
                <w:sz w:val="20"/>
                <w:szCs w:val="20"/>
              </w:rPr>
              <w:t>p</w:t>
            </w:r>
          </w:p>
        </w:tc>
        <w:tc>
          <w:tcPr>
            <w:tcW w:w="1929" w:type="dxa"/>
          </w:tcPr>
          <w:p w:rsidR="00DF3EFB" w:rsidRPr="00A54F7E" w:rsidRDefault="00DF3EFB" w:rsidP="002C4DDC">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10 – </w:t>
            </w:r>
            <w:r w:rsidRPr="00A54F7E">
              <w:rPr>
                <w:rFonts w:ascii="Palatino Linotype" w:eastAsia="Times New Roman" w:hAnsi="Palatino Linotype" w:cs="Times New Roman"/>
                <w:b/>
                <w:sz w:val="20"/>
                <w:szCs w:val="20"/>
              </w:rPr>
              <w:t>10p</w:t>
            </w:r>
          </w:p>
        </w:tc>
      </w:tr>
      <w:tr w:rsidR="00DF3EFB" w:rsidRPr="00A54F7E" w:rsidTr="00DF3EFB">
        <w:tc>
          <w:tcPr>
            <w:tcW w:w="2410" w:type="dxa"/>
          </w:tcPr>
          <w:p w:rsidR="00DF3EFB" w:rsidRPr="00A54F7E" w:rsidRDefault="00DF3EFB" w:rsidP="002C4DDC">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al II-lea – </w:t>
            </w:r>
            <w:r w:rsidRPr="00F7162A">
              <w:rPr>
                <w:rFonts w:ascii="Palatino Linotype" w:eastAsia="Times New Roman" w:hAnsi="Palatino Linotype" w:cs="Times New Roman"/>
                <w:b/>
                <w:sz w:val="20"/>
                <w:szCs w:val="20"/>
              </w:rPr>
              <w:t>0,75</w:t>
            </w:r>
            <w:r w:rsidRPr="00A54F7E">
              <w:rPr>
                <w:rFonts w:ascii="Palatino Linotype" w:eastAsia="Times New Roman" w:hAnsi="Palatino Linotype" w:cs="Times New Roman"/>
                <w:b/>
                <w:sz w:val="20"/>
                <w:szCs w:val="20"/>
              </w:rPr>
              <w:t>p</w:t>
            </w:r>
          </w:p>
        </w:tc>
        <w:tc>
          <w:tcPr>
            <w:tcW w:w="2693" w:type="dxa"/>
          </w:tcPr>
          <w:p w:rsidR="00DF3EFB" w:rsidRPr="00A54F7E" w:rsidRDefault="00DF3EFB" w:rsidP="002C4DDC">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Premiul al II-lea –</w:t>
            </w:r>
            <w:r>
              <w:rPr>
                <w:rFonts w:ascii="Palatino Linotype" w:eastAsia="Times New Roman" w:hAnsi="Palatino Linotype" w:cs="Times New Roman"/>
                <w:sz w:val="20"/>
                <w:szCs w:val="20"/>
              </w:rPr>
              <w:t xml:space="preserve"> </w:t>
            </w:r>
            <w:r>
              <w:rPr>
                <w:rFonts w:ascii="Palatino Linotype" w:eastAsia="Times New Roman" w:hAnsi="Palatino Linotype" w:cs="Times New Roman"/>
                <w:b/>
                <w:sz w:val="20"/>
                <w:szCs w:val="20"/>
              </w:rPr>
              <w:t>0,25</w:t>
            </w:r>
            <w:r w:rsidRPr="00A54F7E">
              <w:rPr>
                <w:rFonts w:ascii="Palatino Linotype" w:eastAsia="Times New Roman" w:hAnsi="Palatino Linotype" w:cs="Times New Roman"/>
                <w:b/>
                <w:sz w:val="20"/>
                <w:szCs w:val="20"/>
              </w:rPr>
              <w:t>p</w:t>
            </w:r>
          </w:p>
        </w:tc>
        <w:tc>
          <w:tcPr>
            <w:tcW w:w="1929" w:type="dxa"/>
          </w:tcPr>
          <w:p w:rsidR="00DF3EFB" w:rsidRPr="00A54F7E" w:rsidRDefault="00DF3EFB" w:rsidP="002C4DDC">
            <w:pPr>
              <w:spacing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9,95 – 9,99 – </w:t>
            </w:r>
            <w:r w:rsidRPr="00A54F7E">
              <w:rPr>
                <w:rFonts w:ascii="Palatino Linotype" w:eastAsia="Times New Roman" w:hAnsi="Palatino Linotype" w:cs="Times New Roman"/>
                <w:b/>
                <w:sz w:val="20"/>
                <w:szCs w:val="20"/>
              </w:rPr>
              <w:t>7p</w:t>
            </w:r>
          </w:p>
        </w:tc>
      </w:tr>
      <w:tr w:rsidR="00DF3EFB" w:rsidRPr="00A54F7E" w:rsidTr="00DF3EFB">
        <w:tc>
          <w:tcPr>
            <w:tcW w:w="2410" w:type="dxa"/>
          </w:tcPr>
          <w:p w:rsidR="00DF3EFB" w:rsidRPr="00A54F7E" w:rsidRDefault="00DF3EFB" w:rsidP="002C4DDC">
            <w:pPr>
              <w:spacing w:after="100" w:afterAutospacing="1"/>
              <w:ind w:right="-108"/>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Premiul al III-lea – </w:t>
            </w:r>
            <w:r>
              <w:rPr>
                <w:rFonts w:ascii="Palatino Linotype" w:eastAsia="Times New Roman" w:hAnsi="Palatino Linotype" w:cs="Times New Roman"/>
                <w:b/>
                <w:sz w:val="20"/>
                <w:szCs w:val="20"/>
              </w:rPr>
              <w:t>0,5</w:t>
            </w:r>
            <w:r w:rsidRPr="00A54F7E">
              <w:rPr>
                <w:rFonts w:ascii="Palatino Linotype" w:eastAsia="Times New Roman" w:hAnsi="Palatino Linotype" w:cs="Times New Roman"/>
                <w:b/>
                <w:sz w:val="20"/>
                <w:szCs w:val="20"/>
              </w:rPr>
              <w:t>p</w:t>
            </w:r>
          </w:p>
        </w:tc>
        <w:tc>
          <w:tcPr>
            <w:tcW w:w="2693"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r>
              <w:rPr>
                <w:rFonts w:ascii="Palatino Linotype" w:eastAsia="Times New Roman" w:hAnsi="Palatino Linotype" w:cs="Times New Roman"/>
                <w:sz w:val="20"/>
                <w:szCs w:val="20"/>
              </w:rPr>
              <w:t xml:space="preserve">Premiul al III-lea – </w:t>
            </w:r>
            <w:r w:rsidRPr="00DF3EFB">
              <w:rPr>
                <w:rFonts w:ascii="Palatino Linotype" w:eastAsia="Times New Roman" w:hAnsi="Palatino Linotype" w:cs="Times New Roman"/>
                <w:b/>
                <w:sz w:val="20"/>
                <w:szCs w:val="20"/>
              </w:rPr>
              <w:t>0,15p</w:t>
            </w:r>
          </w:p>
        </w:tc>
        <w:tc>
          <w:tcPr>
            <w:tcW w:w="1929" w:type="dxa"/>
          </w:tcPr>
          <w:p w:rsidR="00DF3EFB" w:rsidRPr="00A54F7E" w:rsidRDefault="00DF3EFB" w:rsidP="002C4DDC">
            <w:pPr>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9,90-9,94 – </w:t>
            </w:r>
            <w:r w:rsidRPr="00A54F7E">
              <w:rPr>
                <w:rFonts w:ascii="Palatino Linotype" w:eastAsia="Times New Roman" w:hAnsi="Palatino Linotype" w:cs="Times New Roman"/>
                <w:b/>
                <w:sz w:val="20"/>
                <w:szCs w:val="20"/>
              </w:rPr>
              <w:t>5p</w:t>
            </w:r>
          </w:p>
        </w:tc>
      </w:tr>
      <w:tr w:rsidR="00DF3EFB" w:rsidRPr="00A54F7E" w:rsidTr="00DF3EFB">
        <w:tc>
          <w:tcPr>
            <w:tcW w:w="2410" w:type="dxa"/>
          </w:tcPr>
          <w:p w:rsidR="00DF3EFB" w:rsidRPr="00F7162A" w:rsidRDefault="00DF3EFB" w:rsidP="002C4DDC">
            <w:pPr>
              <w:spacing w:after="100" w:afterAutospacing="1"/>
              <w:jc w:val="both"/>
              <w:rPr>
                <w:rFonts w:ascii="Palatino Linotype" w:eastAsia="Times New Roman" w:hAnsi="Palatino Linotype" w:cs="Times New Roman"/>
                <w:sz w:val="20"/>
                <w:szCs w:val="20"/>
              </w:rPr>
            </w:pPr>
            <w:r w:rsidRPr="00F7162A">
              <w:rPr>
                <w:rFonts w:ascii="Palatino Linotype" w:eastAsia="Times New Roman" w:hAnsi="Palatino Linotype" w:cs="Times New Roman"/>
                <w:sz w:val="20"/>
                <w:szCs w:val="20"/>
              </w:rPr>
              <w:t>Menţiune</w:t>
            </w:r>
            <w:r>
              <w:rPr>
                <w:rFonts w:ascii="Palatino Linotype" w:eastAsia="Times New Roman" w:hAnsi="Palatino Linotype" w:cs="Times New Roman"/>
                <w:sz w:val="20"/>
                <w:szCs w:val="20"/>
              </w:rPr>
              <w:t xml:space="preserve"> – </w:t>
            </w:r>
            <w:r w:rsidRPr="00F7162A">
              <w:rPr>
                <w:rFonts w:ascii="Palatino Linotype" w:eastAsia="Times New Roman" w:hAnsi="Palatino Linotype" w:cs="Times New Roman"/>
                <w:b/>
                <w:sz w:val="20"/>
                <w:szCs w:val="20"/>
              </w:rPr>
              <w:t>0,25 p</w:t>
            </w:r>
          </w:p>
        </w:tc>
        <w:tc>
          <w:tcPr>
            <w:tcW w:w="2693" w:type="dxa"/>
            <w:vAlign w:val="center"/>
          </w:tcPr>
          <w:p w:rsidR="00DF3EFB" w:rsidRPr="00A54F7E" w:rsidRDefault="00DF3EFB" w:rsidP="002C4DDC">
            <w:pPr>
              <w:spacing w:before="100" w:beforeAutospacing="1" w:after="100" w:afterAutospacing="1"/>
              <w:rPr>
                <w:rFonts w:ascii="Palatino Linotype" w:eastAsia="Times New Roman" w:hAnsi="Palatino Linotype" w:cs="Times New Roman"/>
                <w:sz w:val="20"/>
                <w:szCs w:val="20"/>
              </w:rPr>
            </w:pPr>
          </w:p>
        </w:tc>
        <w:tc>
          <w:tcPr>
            <w:tcW w:w="1929"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9,50-9,89 – </w:t>
            </w:r>
            <w:r w:rsidRPr="00A54F7E">
              <w:rPr>
                <w:rFonts w:ascii="Palatino Linotype" w:eastAsia="Times New Roman" w:hAnsi="Palatino Linotype" w:cs="Times New Roman"/>
                <w:b/>
                <w:sz w:val="20"/>
                <w:szCs w:val="20"/>
              </w:rPr>
              <w:t>3p</w:t>
            </w:r>
          </w:p>
        </w:tc>
      </w:tr>
      <w:tr w:rsidR="00DF3EFB" w:rsidRPr="00A54F7E" w:rsidTr="00DF3EFB">
        <w:tc>
          <w:tcPr>
            <w:tcW w:w="2410"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p>
        </w:tc>
        <w:tc>
          <w:tcPr>
            <w:tcW w:w="2693" w:type="dxa"/>
            <w:vAlign w:val="center"/>
          </w:tcPr>
          <w:p w:rsidR="00DF3EFB" w:rsidRPr="00A54F7E" w:rsidRDefault="00DF3EFB" w:rsidP="002C4DDC">
            <w:pPr>
              <w:spacing w:before="100" w:beforeAutospacing="1" w:after="100" w:afterAutospacing="1"/>
              <w:rPr>
                <w:rFonts w:ascii="Palatino Linotype" w:eastAsia="Times New Roman" w:hAnsi="Palatino Linotype" w:cs="Times New Roman"/>
                <w:sz w:val="20"/>
                <w:szCs w:val="20"/>
              </w:rPr>
            </w:pPr>
          </w:p>
        </w:tc>
        <w:tc>
          <w:tcPr>
            <w:tcW w:w="1929"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9,35-9,49 – </w:t>
            </w:r>
            <w:r w:rsidRPr="00A54F7E">
              <w:rPr>
                <w:rFonts w:ascii="Palatino Linotype" w:eastAsia="Times New Roman" w:hAnsi="Palatino Linotype" w:cs="Times New Roman"/>
                <w:b/>
                <w:sz w:val="20"/>
                <w:szCs w:val="20"/>
              </w:rPr>
              <w:t>2p</w:t>
            </w:r>
          </w:p>
        </w:tc>
      </w:tr>
      <w:tr w:rsidR="00DF3EFB" w:rsidRPr="00A54F7E" w:rsidTr="00DF3EFB">
        <w:tc>
          <w:tcPr>
            <w:tcW w:w="2410"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p>
        </w:tc>
        <w:tc>
          <w:tcPr>
            <w:tcW w:w="2693"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p>
        </w:tc>
        <w:tc>
          <w:tcPr>
            <w:tcW w:w="1929" w:type="dxa"/>
          </w:tcPr>
          <w:p w:rsidR="00DF3EFB" w:rsidRPr="00A54F7E" w:rsidRDefault="00DF3EFB" w:rsidP="002C4DDC">
            <w:pPr>
              <w:spacing w:before="100" w:beforeAutospacing="1" w:after="100" w:afterAutospacing="1"/>
              <w:jc w:val="both"/>
              <w:rPr>
                <w:rFonts w:ascii="Palatino Linotype" w:eastAsia="Times New Roman" w:hAnsi="Palatino Linotype" w:cs="Times New Roman"/>
                <w:sz w:val="20"/>
                <w:szCs w:val="20"/>
              </w:rPr>
            </w:pPr>
            <w:r w:rsidRPr="00A54F7E">
              <w:rPr>
                <w:rFonts w:ascii="Palatino Linotype" w:eastAsia="Times New Roman" w:hAnsi="Palatino Linotype" w:cs="Times New Roman"/>
                <w:sz w:val="20"/>
                <w:szCs w:val="20"/>
              </w:rPr>
              <w:t xml:space="preserve">9,00-9,34 – </w:t>
            </w:r>
            <w:r w:rsidRPr="00A54F7E">
              <w:rPr>
                <w:rFonts w:ascii="Palatino Linotype" w:eastAsia="Times New Roman" w:hAnsi="Palatino Linotype" w:cs="Times New Roman"/>
                <w:b/>
                <w:sz w:val="20"/>
                <w:szCs w:val="20"/>
              </w:rPr>
              <w:t>1p</w:t>
            </w:r>
          </w:p>
        </w:tc>
      </w:tr>
    </w:tbl>
    <w:p w:rsidR="008734CD" w:rsidRDefault="008734CD" w:rsidP="00CF7BEF">
      <w:pPr>
        <w:spacing w:before="100" w:beforeAutospacing="1" w:after="100" w:afterAutospacing="1" w:line="240" w:lineRule="auto"/>
        <w:jc w:val="both"/>
        <w:rPr>
          <w:rFonts w:ascii="Palatino Linotype" w:eastAsia="Times New Roman" w:hAnsi="Palatino Linotype" w:cs="Times New Roman"/>
          <w:b/>
          <w:bCs/>
          <w:color w:val="333300"/>
          <w:sz w:val="24"/>
          <w:szCs w:val="24"/>
        </w:rPr>
      </w:pP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color w:val="333300"/>
          <w:sz w:val="24"/>
          <w:szCs w:val="24"/>
        </w:rPr>
        <w:t>3.</w:t>
      </w:r>
      <w:r w:rsidRPr="00813F1E">
        <w:rPr>
          <w:rFonts w:ascii="Palatino Linotype" w:eastAsia="Times New Roman" w:hAnsi="Palatino Linotype" w:cs="Times New Roman"/>
          <w:b/>
          <w:bCs/>
          <w:sz w:val="24"/>
          <w:szCs w:val="24"/>
        </w:rPr>
        <w:t xml:space="preserve"> </w:t>
      </w:r>
      <w:r w:rsidRPr="00813F1E">
        <w:rPr>
          <w:rFonts w:ascii="Palatino Linotype" w:eastAsia="Times New Roman" w:hAnsi="Palatino Linotype" w:cs="Times New Roman"/>
          <w:b/>
          <w:bCs/>
          <w:color w:val="00007A"/>
          <w:sz w:val="24"/>
          <w:szCs w:val="24"/>
        </w:rPr>
        <w:t>B</w:t>
      </w:r>
      <w:r w:rsidRPr="00813F1E">
        <w:rPr>
          <w:rFonts w:ascii="Palatino Linotype" w:eastAsia="Times New Roman" w:hAnsi="Palatino Linotype" w:cs="Times New Roman"/>
          <w:b/>
          <w:bCs/>
          <w:color w:val="000080"/>
          <w:sz w:val="24"/>
          <w:szCs w:val="24"/>
        </w:rPr>
        <w:t>URSE</w:t>
      </w:r>
      <w:r w:rsidRPr="00813F1E">
        <w:rPr>
          <w:rFonts w:ascii="Palatino Linotype" w:eastAsia="Times New Roman" w:hAnsi="Palatino Linotype" w:cs="Times New Roman"/>
          <w:b/>
          <w:bCs/>
          <w:color w:val="003366"/>
          <w:sz w:val="24"/>
          <w:szCs w:val="24"/>
        </w:rPr>
        <w:t>L</w:t>
      </w:r>
      <w:r w:rsidRPr="00813F1E">
        <w:rPr>
          <w:rFonts w:ascii="Palatino Linotype" w:eastAsia="Times New Roman" w:hAnsi="Palatino Linotype" w:cs="Times New Roman"/>
          <w:b/>
          <w:bCs/>
          <w:color w:val="00007A"/>
          <w:sz w:val="24"/>
          <w:szCs w:val="24"/>
        </w:rPr>
        <w:t>E DE STUDIU</w:t>
      </w:r>
      <w:r w:rsidRPr="00813F1E">
        <w:rPr>
          <w:rFonts w:ascii="Palatino Linotype" w:eastAsia="Times New Roman" w:hAnsi="Palatino Linotype" w:cs="Times New Roman"/>
          <w:sz w:val="24"/>
          <w:szCs w:val="24"/>
        </w:rPr>
        <w:t xml:space="preserve"> se acordă elevilor care îndeplinesc cumulativ următoarele condiţii:</w:t>
      </w:r>
    </w:p>
    <w:p w:rsidR="00813F1E" w:rsidRPr="00813F1E" w:rsidRDefault="00813F1E" w:rsidP="00CF7BEF">
      <w:pPr>
        <w:numPr>
          <w:ilvl w:val="0"/>
          <w:numId w:val="7"/>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au media generală peste 7,00 şi nota 10 la purtare la sfârşitul anului şcolar 201</w:t>
      </w:r>
      <w:r w:rsidR="00255717">
        <w:rPr>
          <w:rFonts w:ascii="Palatino Linotype" w:eastAsia="Times New Roman" w:hAnsi="Palatino Linotype" w:cs="Times New Roman"/>
          <w:sz w:val="24"/>
          <w:szCs w:val="24"/>
        </w:rPr>
        <w:t>6</w:t>
      </w:r>
      <w:r w:rsidR="004E2957">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w:t>
      </w:r>
      <w:r w:rsidR="004E2957">
        <w:rPr>
          <w:rFonts w:ascii="Palatino Linotype" w:eastAsia="Times New Roman" w:hAnsi="Palatino Linotype" w:cs="Times New Roman"/>
          <w:sz w:val="24"/>
          <w:szCs w:val="24"/>
        </w:rPr>
        <w:t xml:space="preserve"> 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 xml:space="preserve"> pentru elevii claselor  </w:t>
      </w:r>
      <w:r w:rsidRPr="00813F1E">
        <w:rPr>
          <w:rFonts w:ascii="Palatino Linotype" w:eastAsia="Times New Roman" w:hAnsi="Palatino Linotype" w:cs="Times New Roman"/>
          <w:b/>
          <w:bCs/>
          <w:sz w:val="24"/>
          <w:szCs w:val="24"/>
        </w:rPr>
        <w:t xml:space="preserve">a VI-a, a VII-a, </w:t>
      </w:r>
      <w:r w:rsidR="00CF7BEF" w:rsidRPr="00813F1E">
        <w:rPr>
          <w:rFonts w:ascii="Palatino Linotype" w:eastAsia="Times New Roman" w:hAnsi="Palatino Linotype" w:cs="Times New Roman"/>
          <w:b/>
          <w:bCs/>
          <w:sz w:val="24"/>
          <w:szCs w:val="24"/>
        </w:rPr>
        <w:t>a VII</w:t>
      </w:r>
      <w:r w:rsidR="00CF7BEF">
        <w:rPr>
          <w:rFonts w:ascii="Palatino Linotype" w:eastAsia="Times New Roman" w:hAnsi="Palatino Linotype" w:cs="Times New Roman"/>
          <w:b/>
          <w:bCs/>
          <w:sz w:val="24"/>
          <w:szCs w:val="24"/>
        </w:rPr>
        <w:t>I</w:t>
      </w:r>
      <w:r w:rsidR="00CF7BEF" w:rsidRPr="00813F1E">
        <w:rPr>
          <w:rFonts w:ascii="Palatino Linotype" w:eastAsia="Times New Roman" w:hAnsi="Palatino Linotype" w:cs="Times New Roman"/>
          <w:b/>
          <w:bCs/>
          <w:sz w:val="24"/>
          <w:szCs w:val="24"/>
        </w:rPr>
        <w:t>-a</w:t>
      </w:r>
      <w:r w:rsidR="00CF7BEF">
        <w:rPr>
          <w:rFonts w:ascii="Palatino Linotype" w:eastAsia="Times New Roman" w:hAnsi="Palatino Linotype" w:cs="Times New Roman"/>
          <w:b/>
          <w:bCs/>
          <w:sz w:val="24"/>
          <w:szCs w:val="24"/>
        </w:rPr>
        <w:t>,</w:t>
      </w:r>
      <w:r w:rsidR="00CF7BEF" w:rsidRPr="00813F1E">
        <w:rPr>
          <w:rFonts w:ascii="Palatino Linotype" w:eastAsia="Times New Roman" w:hAnsi="Palatino Linotype" w:cs="Times New Roman"/>
          <w:b/>
          <w:bCs/>
          <w:sz w:val="24"/>
          <w:szCs w:val="24"/>
        </w:rPr>
        <w:t xml:space="preserve"> </w:t>
      </w:r>
      <w:r w:rsidRPr="00813F1E">
        <w:rPr>
          <w:rFonts w:ascii="Palatino Linotype" w:eastAsia="Times New Roman" w:hAnsi="Palatino Linotype" w:cs="Times New Roman"/>
          <w:b/>
          <w:bCs/>
          <w:sz w:val="24"/>
          <w:szCs w:val="24"/>
        </w:rPr>
        <w:t>a X-a, a XI-a</w:t>
      </w:r>
      <w:r w:rsidRPr="00813F1E">
        <w:rPr>
          <w:rFonts w:ascii="Palatino Linotype" w:eastAsia="Times New Roman" w:hAnsi="Palatino Linotype" w:cs="Times New Roman"/>
          <w:sz w:val="24"/>
          <w:szCs w:val="24"/>
        </w:rPr>
        <w:t xml:space="preserve"> şi </w:t>
      </w:r>
      <w:r w:rsidRPr="00813F1E">
        <w:rPr>
          <w:rFonts w:ascii="Palatino Linotype" w:eastAsia="Times New Roman" w:hAnsi="Palatino Linotype" w:cs="Times New Roman"/>
          <w:b/>
          <w:bCs/>
          <w:sz w:val="24"/>
          <w:szCs w:val="24"/>
        </w:rPr>
        <w:t>a XII-a</w:t>
      </w:r>
      <w:r w:rsidRPr="00813F1E">
        <w:rPr>
          <w:rFonts w:ascii="Palatino Linotype" w:eastAsia="Times New Roman" w:hAnsi="Palatino Linotype" w:cs="Times New Roman"/>
          <w:sz w:val="24"/>
          <w:szCs w:val="24"/>
        </w:rPr>
        <w:t>;</w:t>
      </w:r>
    </w:p>
    <w:p w:rsidR="00813F1E" w:rsidRDefault="00813F1E" w:rsidP="00CF7BEF">
      <w:pPr>
        <w:numPr>
          <w:ilvl w:val="0"/>
          <w:numId w:val="7"/>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au</w:t>
      </w:r>
      <w:proofErr w:type="gramEnd"/>
      <w:r w:rsidRPr="00813F1E">
        <w:rPr>
          <w:rFonts w:ascii="Palatino Linotype" w:eastAsia="Times New Roman" w:hAnsi="Palatino Linotype" w:cs="Times New Roman"/>
          <w:sz w:val="24"/>
          <w:szCs w:val="24"/>
        </w:rPr>
        <w:t xml:space="preserve"> un venit lunar mediu net pe ultimele trei luni a</w:t>
      </w:r>
      <w:r w:rsidR="00255717">
        <w:rPr>
          <w:rFonts w:ascii="Palatino Linotype" w:eastAsia="Times New Roman" w:hAnsi="Palatino Linotype" w:cs="Times New Roman"/>
          <w:sz w:val="24"/>
          <w:szCs w:val="24"/>
        </w:rPr>
        <w:t xml:space="preserve">nterioare depunerii dosarului (iunie, </w:t>
      </w:r>
      <w:r w:rsidRPr="00813F1E">
        <w:rPr>
          <w:rFonts w:ascii="Palatino Linotype" w:eastAsia="Times New Roman" w:hAnsi="Palatino Linotype" w:cs="Times New Roman"/>
          <w:sz w:val="24"/>
          <w:szCs w:val="24"/>
        </w:rPr>
        <w:t>iulie</w:t>
      </w:r>
      <w:r w:rsidR="00594EDE">
        <w:rPr>
          <w:rFonts w:ascii="Palatino Linotype" w:eastAsia="Times New Roman" w:hAnsi="Palatino Linotype" w:cs="Times New Roman"/>
          <w:sz w:val="24"/>
          <w:szCs w:val="24"/>
        </w:rPr>
        <w:t>,</w:t>
      </w:r>
      <w:r w:rsidRPr="00813F1E">
        <w:rPr>
          <w:rFonts w:ascii="Palatino Linotype" w:eastAsia="Times New Roman" w:hAnsi="Palatino Linotype" w:cs="Times New Roman"/>
          <w:sz w:val="24"/>
          <w:szCs w:val="24"/>
        </w:rPr>
        <w:t xml:space="preserve"> august</w:t>
      </w:r>
      <w:r w:rsidR="00594EDE">
        <w:rPr>
          <w:rFonts w:ascii="Palatino Linotype" w:eastAsia="Times New Roman" w:hAnsi="Palatino Linotype" w:cs="Times New Roman"/>
          <w:sz w:val="24"/>
          <w:szCs w:val="24"/>
        </w:rPr>
        <w:t xml:space="preserve"> </w:t>
      </w:r>
      <w:r w:rsidR="00255717">
        <w:rPr>
          <w:rFonts w:ascii="Palatino Linotype" w:eastAsia="Times New Roman" w:hAnsi="Palatino Linotype" w:cs="Times New Roman"/>
          <w:sz w:val="24"/>
          <w:szCs w:val="24"/>
        </w:rPr>
        <w:t>2017</w:t>
      </w:r>
      <w:r w:rsidRPr="00813F1E">
        <w:rPr>
          <w:rFonts w:ascii="Palatino Linotype" w:eastAsia="Times New Roman" w:hAnsi="Palatino Linotype" w:cs="Times New Roman"/>
          <w:sz w:val="24"/>
          <w:szCs w:val="24"/>
        </w:rPr>
        <w:t>) cel mult egal cu sa</w:t>
      </w:r>
      <w:r w:rsidR="00594EDE">
        <w:rPr>
          <w:rFonts w:ascii="Palatino Linotype" w:eastAsia="Times New Roman" w:hAnsi="Palatino Linotype" w:cs="Times New Roman"/>
          <w:sz w:val="24"/>
          <w:szCs w:val="24"/>
        </w:rPr>
        <w:t>lariul minim brut pe economie (</w:t>
      </w:r>
      <w:r w:rsidR="004E2957">
        <w:rPr>
          <w:rFonts w:ascii="Palatino Linotype" w:eastAsia="Times New Roman" w:hAnsi="Palatino Linotype" w:cs="Times New Roman"/>
          <w:sz w:val="24"/>
          <w:szCs w:val="24"/>
        </w:rPr>
        <w:t>1</w:t>
      </w:r>
      <w:r w:rsidR="00255717">
        <w:rPr>
          <w:rFonts w:ascii="Palatino Linotype" w:eastAsia="Times New Roman" w:hAnsi="Palatino Linotype" w:cs="Times New Roman"/>
          <w:sz w:val="24"/>
          <w:szCs w:val="24"/>
        </w:rPr>
        <w:t>4</w:t>
      </w:r>
      <w:r w:rsidR="004E2957">
        <w:rPr>
          <w:rFonts w:ascii="Palatino Linotype" w:eastAsia="Times New Roman" w:hAnsi="Palatino Linotype" w:cs="Times New Roman"/>
          <w:sz w:val="24"/>
          <w:szCs w:val="24"/>
        </w:rPr>
        <w:t>50</w:t>
      </w:r>
      <w:r w:rsidRPr="00813F1E">
        <w:rPr>
          <w:rFonts w:ascii="Palatino Linotype" w:eastAsia="Times New Roman" w:hAnsi="Palatino Linotype" w:cs="Times New Roman"/>
          <w:sz w:val="24"/>
          <w:szCs w:val="24"/>
        </w:rPr>
        <w:t xml:space="preserve"> de lei</w:t>
      </w:r>
      <w:r w:rsidR="00C302AC">
        <w:rPr>
          <w:rFonts w:ascii="Palatino Linotype" w:eastAsia="Times New Roman" w:hAnsi="Palatino Linotype" w:cs="Times New Roman"/>
          <w:sz w:val="24"/>
          <w:szCs w:val="24"/>
        </w:rPr>
        <w:t>)</w:t>
      </w:r>
      <w:r w:rsidRPr="00813F1E">
        <w:rPr>
          <w:rFonts w:ascii="Palatino Linotype" w:eastAsia="Times New Roman" w:hAnsi="Palatino Linotype" w:cs="Times New Roman"/>
          <w:sz w:val="24"/>
          <w:szCs w:val="24"/>
        </w:rPr>
        <w:t>.</w:t>
      </w:r>
    </w:p>
    <w:p w:rsidR="005A218E" w:rsidRPr="00813F1E" w:rsidRDefault="005A218E" w:rsidP="005A218E">
      <w:pPr>
        <w:spacing w:before="100" w:beforeAutospacing="1" w:after="100" w:afterAutospacing="1" w:line="240" w:lineRule="auto"/>
        <w:ind w:left="720"/>
        <w:jc w:val="both"/>
        <w:rPr>
          <w:rFonts w:ascii="Palatino Linotype" w:eastAsia="Times New Roman" w:hAnsi="Palatino Linotype" w:cs="Times New Roman"/>
          <w:sz w:val="24"/>
          <w:szCs w:val="24"/>
        </w:rPr>
      </w:pPr>
    </w:p>
    <w:p w:rsidR="00813F1E" w:rsidRPr="00813F1E" w:rsidRDefault="00813F1E" w:rsidP="008734CD">
      <w:p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lastRenderedPageBreak/>
        <w:t>Modalitatea de acordare:</w:t>
      </w:r>
    </w:p>
    <w:p w:rsidR="00813F1E" w:rsidRPr="00813F1E" w:rsidRDefault="00813F1E" w:rsidP="008734CD">
      <w:p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1. Ordine crescătoare a veniturilor;</w:t>
      </w:r>
    </w:p>
    <w:p w:rsidR="00813F1E" w:rsidRPr="00813F1E" w:rsidRDefault="00813F1E" w:rsidP="008734CD">
      <w:p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2. Media generală la sfârşit</w:t>
      </w:r>
      <w:r w:rsidR="00CF0F92">
        <w:rPr>
          <w:rFonts w:ascii="Palatino Linotype" w:eastAsia="Times New Roman" w:hAnsi="Palatino Linotype" w:cs="Times New Roman"/>
          <w:sz w:val="24"/>
          <w:szCs w:val="24"/>
        </w:rPr>
        <w:t>ul anului şcolar precedent (201</w:t>
      </w:r>
      <w:r w:rsidR="00255717">
        <w:rPr>
          <w:rFonts w:ascii="Palatino Linotype" w:eastAsia="Times New Roman" w:hAnsi="Palatino Linotype" w:cs="Times New Roman"/>
          <w:sz w:val="24"/>
          <w:szCs w:val="24"/>
        </w:rPr>
        <w:t>6</w:t>
      </w:r>
      <w:r w:rsidR="00CF0F92">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w:t>
      </w:r>
      <w:r w:rsidR="00CF0F92">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8734CD" w:rsidRDefault="008734CD" w:rsidP="008734CD">
      <w:pPr>
        <w:spacing w:after="0" w:line="240" w:lineRule="auto"/>
        <w:jc w:val="both"/>
        <w:rPr>
          <w:rFonts w:ascii="Palatino Linotype" w:eastAsia="Times New Roman" w:hAnsi="Palatino Linotype" w:cs="Times New Roman"/>
          <w:b/>
          <w:bCs/>
          <w:sz w:val="24"/>
          <w:szCs w:val="24"/>
        </w:rPr>
      </w:pPr>
    </w:p>
    <w:p w:rsidR="00813F1E" w:rsidRPr="00813F1E" w:rsidRDefault="00813F1E" w:rsidP="008734CD">
      <w:p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ACTE NECESARE:</w:t>
      </w:r>
      <w:r w:rsidRPr="00813F1E">
        <w:rPr>
          <w:rFonts w:ascii="Palatino Linotype" w:eastAsia="Times New Roman" w:hAnsi="Palatino Linotype" w:cs="Times New Roman"/>
          <w:sz w:val="24"/>
          <w:szCs w:val="24"/>
        </w:rPr>
        <w:t xml:space="preserve"> Bursele de studiu se acordă la cerere, iar dosarul trebuie </w:t>
      </w:r>
      <w:proofErr w:type="gramStart"/>
      <w:r w:rsidRPr="00813F1E">
        <w:rPr>
          <w:rFonts w:ascii="Palatino Linotype" w:eastAsia="Times New Roman" w:hAnsi="Palatino Linotype" w:cs="Times New Roman"/>
          <w:sz w:val="24"/>
          <w:szCs w:val="24"/>
        </w:rPr>
        <w:t>să</w:t>
      </w:r>
      <w:proofErr w:type="gramEnd"/>
      <w:r w:rsidRPr="00813F1E">
        <w:rPr>
          <w:rFonts w:ascii="Palatino Linotype" w:eastAsia="Times New Roman" w:hAnsi="Palatino Linotype" w:cs="Times New Roman"/>
          <w:sz w:val="24"/>
          <w:szCs w:val="24"/>
        </w:rPr>
        <w:t xml:space="preserve"> conţină:</w:t>
      </w:r>
    </w:p>
    <w:p w:rsidR="00813F1E" w:rsidRPr="00813F1E" w:rsidRDefault="00813F1E" w:rsidP="00CF7BEF">
      <w:pPr>
        <w:numPr>
          <w:ilvl w:val="0"/>
          <w:numId w:val="8"/>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cerere</w:t>
      </w:r>
    </w:p>
    <w:p w:rsidR="00813F1E" w:rsidRPr="00813F1E" w:rsidRDefault="00813F1E" w:rsidP="00CF7BEF">
      <w:pPr>
        <w:numPr>
          <w:ilvl w:val="0"/>
          <w:numId w:val="8"/>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copia actului de identitate al elevului</w:t>
      </w:r>
    </w:p>
    <w:p w:rsidR="00813F1E" w:rsidRPr="00813F1E" w:rsidRDefault="00813F1E" w:rsidP="00CF7BEF">
      <w:pPr>
        <w:numPr>
          <w:ilvl w:val="0"/>
          <w:numId w:val="8"/>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copii xerox certificate de naştere sau acte de identitate, după caz, ale celorlalţi membri ai familiei</w:t>
      </w:r>
    </w:p>
    <w:p w:rsidR="00813F1E" w:rsidRPr="00813F1E" w:rsidRDefault="00813F1E" w:rsidP="00CF7BEF">
      <w:pPr>
        <w:numPr>
          <w:ilvl w:val="0"/>
          <w:numId w:val="8"/>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acte</w:t>
      </w:r>
      <w:proofErr w:type="gramEnd"/>
      <w:r w:rsidRPr="00813F1E">
        <w:rPr>
          <w:rFonts w:ascii="Palatino Linotype" w:eastAsia="Times New Roman" w:hAnsi="Palatino Linotype" w:cs="Times New Roman"/>
          <w:sz w:val="24"/>
          <w:szCs w:val="24"/>
        </w:rPr>
        <w:t xml:space="preserve"> doveditoare în original privind veniturile cu caracter permanent ale membrilor familiei pe ultimele 3 luni anterioare depunerii dosarului (</w:t>
      </w:r>
      <w:r w:rsidR="00255717">
        <w:rPr>
          <w:rFonts w:ascii="Palatino Linotype" w:eastAsia="Times New Roman" w:hAnsi="Palatino Linotype" w:cs="Times New Roman"/>
          <w:sz w:val="24"/>
          <w:szCs w:val="24"/>
        </w:rPr>
        <w:t xml:space="preserve">iunie, </w:t>
      </w:r>
      <w:r w:rsidRPr="00813F1E">
        <w:rPr>
          <w:rFonts w:ascii="Palatino Linotype" w:eastAsia="Times New Roman" w:hAnsi="Palatino Linotype" w:cs="Times New Roman"/>
          <w:sz w:val="24"/>
          <w:szCs w:val="24"/>
        </w:rPr>
        <w:t>iulie</w:t>
      </w:r>
      <w:r w:rsidR="00255717">
        <w:rPr>
          <w:rFonts w:ascii="Palatino Linotype" w:eastAsia="Times New Roman" w:hAnsi="Palatino Linotype" w:cs="Times New Roman"/>
          <w:sz w:val="24"/>
          <w:szCs w:val="24"/>
        </w:rPr>
        <w:t xml:space="preserve"> şi</w:t>
      </w:r>
      <w:r w:rsidRPr="00813F1E">
        <w:rPr>
          <w:rFonts w:ascii="Palatino Linotype" w:eastAsia="Times New Roman" w:hAnsi="Palatino Linotype" w:cs="Times New Roman"/>
          <w:sz w:val="24"/>
          <w:szCs w:val="24"/>
        </w:rPr>
        <w:t xml:space="preserve"> august</w:t>
      </w:r>
      <w:r w:rsidR="00594EDE">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201</w:t>
      </w:r>
      <w:r w:rsidR="00255717">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 inclusiv aloca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ia suplimentară pentru copii.</w:t>
      </w:r>
    </w:p>
    <w:p w:rsidR="00813F1E" w:rsidRDefault="00813F1E" w:rsidP="00CF7BEF">
      <w:pPr>
        <w:spacing w:before="100" w:beforeAutospacing="1" w:after="100" w:afterAutospacing="1" w:line="240" w:lineRule="auto"/>
        <w:jc w:val="both"/>
        <w:rPr>
          <w:rFonts w:ascii="Palatino Linotype" w:eastAsia="Times New Roman" w:hAnsi="Palatino Linotype" w:cs="Times New Roman"/>
          <w:i/>
          <w:iCs/>
          <w:sz w:val="24"/>
          <w:szCs w:val="24"/>
        </w:rPr>
      </w:pPr>
      <w:r w:rsidRPr="00813F1E">
        <w:rPr>
          <w:rFonts w:ascii="Palatino Linotype" w:eastAsia="Times New Roman" w:hAnsi="Palatino Linotype" w:cs="Times New Roman"/>
          <w:i/>
          <w:iCs/>
          <w:sz w:val="24"/>
          <w:szCs w:val="24"/>
        </w:rPr>
        <w:t xml:space="preserve">Notă: Bursele de studiu vor fi revizuite semestrial, în funcţie de modificările intervenite în veniturile familiei şi situaţia şcolară </w:t>
      </w:r>
      <w:proofErr w:type="gramStart"/>
      <w:r w:rsidRPr="00813F1E">
        <w:rPr>
          <w:rFonts w:ascii="Palatino Linotype" w:eastAsia="Times New Roman" w:hAnsi="Palatino Linotype" w:cs="Times New Roman"/>
          <w:i/>
          <w:iCs/>
          <w:sz w:val="24"/>
          <w:szCs w:val="24"/>
        </w:rPr>
        <w:t>a</w:t>
      </w:r>
      <w:proofErr w:type="gramEnd"/>
      <w:r w:rsidRPr="00813F1E">
        <w:rPr>
          <w:rFonts w:ascii="Palatino Linotype" w:eastAsia="Times New Roman" w:hAnsi="Palatino Linotype" w:cs="Times New Roman"/>
          <w:i/>
          <w:iCs/>
          <w:sz w:val="24"/>
          <w:szCs w:val="24"/>
        </w:rPr>
        <w:t xml:space="preserve"> elevilor</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4.</w:t>
      </w:r>
      <w:r w:rsidRPr="00813F1E">
        <w:rPr>
          <w:rFonts w:ascii="Palatino Linotype" w:eastAsia="Times New Roman" w:hAnsi="Palatino Linotype" w:cs="Times New Roman"/>
          <w:b/>
          <w:bCs/>
          <w:color w:val="000080"/>
          <w:sz w:val="24"/>
          <w:szCs w:val="24"/>
        </w:rPr>
        <w:t xml:space="preserve"> BURSELE DE AJUTOR </w:t>
      </w:r>
      <w:r w:rsidRPr="00594EDE">
        <w:rPr>
          <w:rFonts w:ascii="Palatino Linotype" w:eastAsia="Times New Roman" w:hAnsi="Palatino Linotype" w:cs="Times New Roman"/>
          <w:b/>
          <w:bCs/>
          <w:color w:val="002060"/>
          <w:sz w:val="24"/>
          <w:szCs w:val="24"/>
        </w:rPr>
        <w:t>SOCIAL</w:t>
      </w:r>
      <w:r w:rsidRPr="00813F1E">
        <w:rPr>
          <w:rFonts w:ascii="Palatino Linotype" w:eastAsia="Times New Roman" w:hAnsi="Palatino Linotype" w:cs="Times New Roman"/>
          <w:b/>
          <w:bCs/>
          <w:sz w:val="24"/>
          <w:szCs w:val="24"/>
        </w:rPr>
        <w:t xml:space="preserve"> </w:t>
      </w:r>
      <w:r w:rsidRPr="00813F1E">
        <w:rPr>
          <w:rFonts w:ascii="Palatino Linotype" w:eastAsia="Times New Roman" w:hAnsi="Palatino Linotype" w:cs="Times New Roman"/>
          <w:sz w:val="24"/>
          <w:szCs w:val="24"/>
        </w:rPr>
        <w:t>se acordă elevilor care se încadrează în una din următoarele categorii:</w:t>
      </w:r>
    </w:p>
    <w:p w:rsidR="00813F1E" w:rsidRPr="00813F1E" w:rsidRDefault="00813F1E" w:rsidP="00CF7BEF">
      <w:pPr>
        <w:numPr>
          <w:ilvl w:val="0"/>
          <w:numId w:val="9"/>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orfani</w:t>
      </w:r>
      <w:r w:rsidR="000F5157">
        <w:rPr>
          <w:rFonts w:ascii="Palatino Linotype" w:eastAsia="Times New Roman" w:hAnsi="Palatino Linotype" w:cs="Times New Roman"/>
          <w:sz w:val="24"/>
          <w:szCs w:val="24"/>
        </w:rPr>
        <w:t xml:space="preserve"> </w:t>
      </w:r>
      <w:r w:rsidRPr="00813F1E">
        <w:rPr>
          <w:rFonts w:ascii="Palatino Linotype" w:eastAsia="Times New Roman" w:hAnsi="Palatino Linotype" w:cs="Times New Roman"/>
          <w:sz w:val="24"/>
          <w:szCs w:val="24"/>
        </w:rPr>
        <w:t>sau bolnavi de TBC şi care se află în evidenţa dispensarelor şcolare ori bolnavi de diabet, boli maligne, sindromuri de malabsorbţie grave, insuficienţe renale cronice, astm bronşic, epilepsie, cardiopatii congenitale, hepatită cronică, glaucom, miopie gravă, boli imunologice sau infestaţi cu virusul HIV ori bolnavi de SIDA, sau care suferă de poliartrita juvenilă, spondilită anchilozantă ori reumatism articular, handicap locomotor. Acordarea burselor pentru motive medicale se face pe baza certificatului eliberat de medicul specialist şi avizat de medicul de familie/medicul de la cabinetul şcolar;</w:t>
      </w:r>
    </w:p>
    <w:p w:rsidR="00813F1E" w:rsidRPr="00813F1E" w:rsidRDefault="00813F1E" w:rsidP="00CF7BEF">
      <w:pPr>
        <w:numPr>
          <w:ilvl w:val="0"/>
          <w:numId w:val="9"/>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 din mediul rural, care sunt şcolarizaţi într-o altă localitate, întrucât nu au posibilitatea să studieze într-o unitate de învăţământ din localitatea de domiciliu;</w:t>
      </w:r>
    </w:p>
    <w:p w:rsidR="00813F1E" w:rsidRPr="00813F1E" w:rsidRDefault="00813F1E" w:rsidP="00CF7BEF">
      <w:pPr>
        <w:numPr>
          <w:ilvl w:val="0"/>
          <w:numId w:val="9"/>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 proveniţi din familii care îndeplinesc cumulativ următoarele condiţii:</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1. nu realizează un venit net mediu lunar pe membru de familie, pe ultimele 12 luni, mai mare de 50% din salariul minim net pe economie (</w:t>
      </w:r>
      <w:r w:rsidR="00594EDE">
        <w:rPr>
          <w:rFonts w:ascii="Palatino Linotype" w:eastAsia="Times New Roman" w:hAnsi="Palatino Linotype" w:cs="Times New Roman"/>
          <w:sz w:val="24"/>
          <w:szCs w:val="24"/>
        </w:rPr>
        <w:t xml:space="preserve"> </w:t>
      </w:r>
      <w:r w:rsidR="00B24C40">
        <w:rPr>
          <w:rFonts w:ascii="Palatino Linotype" w:eastAsia="Times New Roman" w:hAnsi="Palatino Linotype" w:cs="Times New Roman"/>
          <w:sz w:val="24"/>
          <w:szCs w:val="24"/>
        </w:rPr>
        <w:t>532</w:t>
      </w:r>
      <w:r w:rsidR="00CF0F92">
        <w:rPr>
          <w:rFonts w:ascii="Palatino Linotype" w:eastAsia="Times New Roman" w:hAnsi="Palatino Linotype" w:cs="Times New Roman"/>
          <w:sz w:val="24"/>
          <w:szCs w:val="24"/>
        </w:rPr>
        <w:t>.5</w:t>
      </w:r>
      <w:r w:rsidR="00594EDE">
        <w:rPr>
          <w:rFonts w:ascii="Palatino Linotype" w:eastAsia="Times New Roman" w:hAnsi="Palatino Linotype" w:cs="Times New Roman"/>
          <w:sz w:val="24"/>
          <w:szCs w:val="24"/>
        </w:rPr>
        <w:t xml:space="preserve"> lei</w:t>
      </w:r>
      <w:r w:rsidRPr="00813F1E">
        <w:rPr>
          <w:rFonts w:ascii="Palatino Linotype" w:eastAsia="Times New Roman" w:hAnsi="Palatino Linotype" w:cs="Times New Roman"/>
          <w:sz w:val="24"/>
          <w:szCs w:val="24"/>
        </w:rPr>
        <w:t>).</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 xml:space="preserve">2. </w:t>
      </w:r>
      <w:proofErr w:type="gramStart"/>
      <w:r w:rsidRPr="00813F1E">
        <w:rPr>
          <w:rFonts w:ascii="Palatino Linotype" w:eastAsia="Times New Roman" w:hAnsi="Palatino Linotype" w:cs="Times New Roman"/>
          <w:sz w:val="24"/>
          <w:szCs w:val="24"/>
        </w:rPr>
        <w:t>nu</w:t>
      </w:r>
      <w:proofErr w:type="gramEnd"/>
      <w:r w:rsidRPr="00813F1E">
        <w:rPr>
          <w:rFonts w:ascii="Palatino Linotype" w:eastAsia="Times New Roman" w:hAnsi="Palatino Linotype" w:cs="Times New Roman"/>
          <w:sz w:val="24"/>
          <w:szCs w:val="24"/>
        </w:rPr>
        <w:t xml:space="preserve"> deţin terenuri agricole cu o suprafaţă mai mare de 20.000 m</w:t>
      </w:r>
      <w:r w:rsidRPr="00813F1E">
        <w:rPr>
          <w:rFonts w:ascii="Palatino Linotype" w:eastAsia="Times New Roman" w:hAnsi="Palatino Linotype" w:cs="Times New Roman"/>
          <w:sz w:val="24"/>
          <w:szCs w:val="24"/>
          <w:vertAlign w:val="superscript"/>
        </w:rPr>
        <w:t>2</w:t>
      </w:r>
      <w:r w:rsidRPr="00813F1E">
        <w:rPr>
          <w:rFonts w:ascii="Palatino Linotype" w:eastAsia="Times New Roman" w:hAnsi="Palatino Linotype" w:cs="Times New Roman"/>
          <w:sz w:val="24"/>
          <w:szCs w:val="24"/>
        </w:rPr>
        <w:t xml:space="preserve"> în zonele colinare şi de şes, şi de 40.000 m</w:t>
      </w:r>
      <w:r w:rsidRPr="00813F1E">
        <w:rPr>
          <w:rFonts w:ascii="Palatino Linotype" w:eastAsia="Times New Roman" w:hAnsi="Palatino Linotype" w:cs="Times New Roman"/>
          <w:sz w:val="24"/>
          <w:szCs w:val="24"/>
          <w:vertAlign w:val="superscript"/>
        </w:rPr>
        <w:t>2</w:t>
      </w:r>
      <w:r w:rsidRPr="00813F1E">
        <w:rPr>
          <w:rFonts w:ascii="Palatino Linotype" w:eastAsia="Times New Roman" w:hAnsi="Palatino Linotype" w:cs="Times New Roman"/>
          <w:sz w:val="24"/>
          <w:szCs w:val="24"/>
        </w:rPr>
        <w:t xml:space="preserve"> în zonele montane.</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Modalitatea de acordare:</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1. Orfani de ambii părin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 xml:space="preserve">2. Orfani de un părinte sau bolnavi de TBC şi care se află în evidenţa dispensarelor şcolare ori bolnavi de diabet, boli maligne, sindromuri de malabsorbţie grave, insuficienţe renale cronice, astm bronşic, epilepsie, cardiopatii congenitale, hepatită cronică, glaucom, miopie </w:t>
      </w:r>
      <w:r w:rsidRPr="00813F1E">
        <w:rPr>
          <w:rFonts w:ascii="Palatino Linotype" w:eastAsia="Times New Roman" w:hAnsi="Palatino Linotype" w:cs="Times New Roman"/>
          <w:sz w:val="24"/>
          <w:szCs w:val="24"/>
        </w:rPr>
        <w:lastRenderedPageBreak/>
        <w:t>gravă, boli imunologice sau infestaţi cu virusul HIV ori bolnavi de SIDA, sau care suferă de poliartrita juvenilă, spondilită anchilozantă ori reumatism articular, handicap locomotor;</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3. Ordinea crescătoare a veniturilor pentru to</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 elevii încadra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 la punctele a) -în afara elevilor orfani de ambii părin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 -, b)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c) de mai sus.</w:t>
      </w:r>
      <w:proofErr w:type="gramEnd"/>
      <w:r w:rsidRPr="00813F1E">
        <w:rPr>
          <w:rFonts w:ascii="Palatino Linotype" w:eastAsia="Times New Roman" w:hAnsi="Palatino Linotype" w:cs="Times New Roman"/>
          <w:sz w:val="24"/>
          <w:szCs w:val="24"/>
        </w:rPr>
        <w:t xml:space="preserve"> </w:t>
      </w:r>
      <w:proofErr w:type="gramStart"/>
      <w:r w:rsidRPr="00813F1E">
        <w:rPr>
          <w:rFonts w:ascii="Palatino Linotype" w:eastAsia="Times New Roman" w:hAnsi="Palatino Linotype" w:cs="Times New Roman"/>
          <w:sz w:val="24"/>
          <w:szCs w:val="24"/>
        </w:rPr>
        <w:t>Bursele de ajutor social se acordă la cerere.</w:t>
      </w:r>
      <w:proofErr w:type="gramEnd"/>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 xml:space="preserve">ACTE NECESARE </w:t>
      </w:r>
      <w:proofErr w:type="gramStart"/>
      <w:r w:rsidRPr="00813F1E">
        <w:rPr>
          <w:rFonts w:ascii="Palatino Linotype" w:eastAsia="Times New Roman" w:hAnsi="Palatino Linotype" w:cs="Times New Roman"/>
          <w:b/>
          <w:bCs/>
          <w:sz w:val="24"/>
          <w:szCs w:val="24"/>
        </w:rPr>
        <w:t>PENTRU :</w:t>
      </w:r>
      <w:proofErr w:type="gramEnd"/>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1.</w:t>
      </w:r>
      <w:r w:rsidR="001D0133">
        <w:rPr>
          <w:rFonts w:ascii="Palatino Linotype" w:eastAsia="Times New Roman" w:hAnsi="Palatino Linotype" w:cs="Times New Roman"/>
          <w:b/>
          <w:bCs/>
          <w:sz w:val="24"/>
          <w:szCs w:val="24"/>
        </w:rPr>
        <w:t xml:space="preserve"> </w:t>
      </w:r>
      <w:r w:rsidRPr="00813F1E">
        <w:rPr>
          <w:rFonts w:ascii="Palatino Linotype" w:eastAsia="Times New Roman" w:hAnsi="Palatino Linotype" w:cs="Times New Roman"/>
          <w:b/>
          <w:bCs/>
          <w:sz w:val="24"/>
          <w:szCs w:val="24"/>
        </w:rPr>
        <w:t>Orfani de ambii părin</w:t>
      </w:r>
      <w:r w:rsidRPr="00813F1E">
        <w:rPr>
          <w:rFonts w:ascii="Palatino Linotype" w:eastAsia="Times New Roman" w:hAnsi="Palatino Linotype" w:cs="Cambria Math"/>
          <w:b/>
          <w:bCs/>
          <w:sz w:val="24"/>
          <w:szCs w:val="24"/>
        </w:rPr>
        <w:t>ț</w:t>
      </w:r>
      <w:proofErr w:type="gramStart"/>
      <w:r w:rsidRPr="00813F1E">
        <w:rPr>
          <w:rFonts w:ascii="Palatino Linotype" w:eastAsia="Times New Roman" w:hAnsi="Palatino Linotype" w:cs="Times New Roman"/>
          <w:b/>
          <w:bCs/>
          <w:sz w:val="24"/>
          <w:szCs w:val="24"/>
        </w:rPr>
        <w:t>i :</w:t>
      </w:r>
      <w:proofErr w:type="gramEnd"/>
    </w:p>
    <w:p w:rsidR="00813F1E" w:rsidRPr="00813F1E" w:rsidRDefault="00813F1E" w:rsidP="00CF7BEF">
      <w:pPr>
        <w:numPr>
          <w:ilvl w:val="0"/>
          <w:numId w:val="10"/>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cerere;</w:t>
      </w:r>
    </w:p>
    <w:p w:rsidR="00813F1E" w:rsidRPr="00813F1E" w:rsidRDefault="00813F1E" w:rsidP="00CF7BEF">
      <w:pPr>
        <w:numPr>
          <w:ilvl w:val="0"/>
          <w:numId w:val="10"/>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copia certificatului de na</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tere sau a actului de identitate a elevului;</w:t>
      </w:r>
    </w:p>
    <w:p w:rsidR="00813F1E" w:rsidRPr="00813F1E" w:rsidRDefault="00813F1E" w:rsidP="00CF7BEF">
      <w:pPr>
        <w:numPr>
          <w:ilvl w:val="0"/>
          <w:numId w:val="10"/>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copii ale certificatelor de deces;</w:t>
      </w:r>
    </w:p>
    <w:p w:rsidR="00813F1E" w:rsidRPr="00813F1E" w:rsidRDefault="00813F1E" w:rsidP="00CF7BEF">
      <w:pPr>
        <w:numPr>
          <w:ilvl w:val="0"/>
          <w:numId w:val="10"/>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dosar</w:t>
      </w:r>
      <w:proofErr w:type="gramEnd"/>
      <w:r w:rsidRPr="00813F1E">
        <w:rPr>
          <w:rFonts w:ascii="Palatino Linotype" w:eastAsia="Times New Roman" w:hAnsi="Palatino Linotype" w:cs="Times New Roman"/>
          <w:sz w:val="24"/>
          <w:szCs w:val="24"/>
        </w:rPr>
        <w:t>.</w:t>
      </w: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2. Orfani de un părinte sau bolnavi</w:t>
      </w:r>
      <w:r w:rsidRPr="00813F1E">
        <w:rPr>
          <w:rFonts w:ascii="Palatino Linotype" w:eastAsia="Times New Roman" w:hAnsi="Palatino Linotype" w:cs="Times New Roman"/>
          <w:sz w:val="24"/>
          <w:szCs w:val="24"/>
        </w:rPr>
        <w:t xml:space="preserve"> de TBC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care se află în eviden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a dispensarelor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colare ori bolnavi de diabet, boli maligne, sindromuri de malabsorb</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ie grave, insuficien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e renale cronice, astm bron</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ic, epilepsie, cardiopatii congenitale, hepatita cronică, glaucom, miopie gravă, boli imunologice sau infesta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 cu virusul HIV ori bolnavi de SIDA, sau care</w:t>
      </w:r>
      <w:proofErr w:type="gramStart"/>
      <w:r w:rsidRPr="00813F1E">
        <w:rPr>
          <w:rFonts w:ascii="Palatino Linotype" w:eastAsia="Times New Roman" w:hAnsi="Palatino Linotype" w:cs="Times New Roman"/>
          <w:sz w:val="24"/>
          <w:szCs w:val="24"/>
        </w:rPr>
        <w:t>  suferă</w:t>
      </w:r>
      <w:proofErr w:type="gramEnd"/>
      <w:r w:rsidRPr="00813F1E">
        <w:rPr>
          <w:rFonts w:ascii="Palatino Linotype" w:eastAsia="Times New Roman" w:hAnsi="Palatino Linotype" w:cs="Times New Roman"/>
          <w:sz w:val="24"/>
          <w:szCs w:val="24"/>
        </w:rPr>
        <w:t xml:space="preserve"> de poliartrita juvenilă, spondilită anchilozantă ori reumatism articular, handicap locomotor:</w:t>
      </w:r>
    </w:p>
    <w:p w:rsidR="00813F1E" w:rsidRPr="00813F1E" w:rsidRDefault="00813F1E" w:rsidP="00CF7BEF">
      <w:pPr>
        <w:numPr>
          <w:ilvl w:val="0"/>
          <w:numId w:val="11"/>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cerere;</w:t>
      </w:r>
    </w:p>
    <w:p w:rsidR="00813F1E" w:rsidRPr="00813F1E" w:rsidRDefault="00813F1E" w:rsidP="00CF7BEF">
      <w:pPr>
        <w:numPr>
          <w:ilvl w:val="0"/>
          <w:numId w:val="11"/>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copia actului de identitate al elevului;</w:t>
      </w:r>
    </w:p>
    <w:p w:rsidR="00813F1E" w:rsidRPr="00813F1E" w:rsidRDefault="00813F1E" w:rsidP="00CF7BEF">
      <w:pPr>
        <w:numPr>
          <w:ilvl w:val="0"/>
          <w:numId w:val="11"/>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 xml:space="preserve">certificatul medical eliberat de medicul  specialist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 xml:space="preserve">i avizat de medicul de familie sau de medicul de la cabinetul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colar – pentru elevii care suferă de una din bolile enumerate mai sus;</w:t>
      </w:r>
    </w:p>
    <w:p w:rsidR="00813F1E" w:rsidRPr="00813F1E" w:rsidRDefault="00813F1E" w:rsidP="00CF7BEF">
      <w:pPr>
        <w:numPr>
          <w:ilvl w:val="0"/>
          <w:numId w:val="11"/>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acte doveditoare în original privind veniturile nete pe ultimele 12 luni anterioare depunerii dosarului, inclusiv aloca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ia suplimentară pentru copii (veniturile din perioada </w:t>
      </w:r>
      <w:r w:rsidR="00B24C40">
        <w:rPr>
          <w:rFonts w:ascii="Palatino Linotype" w:eastAsia="Times New Roman" w:hAnsi="Palatino Linotype" w:cs="Times New Roman"/>
          <w:sz w:val="24"/>
          <w:szCs w:val="24"/>
        </w:rPr>
        <w:t>septem</w:t>
      </w:r>
      <w:r w:rsidRPr="00813F1E">
        <w:rPr>
          <w:rFonts w:ascii="Palatino Linotype" w:eastAsia="Times New Roman" w:hAnsi="Palatino Linotype" w:cs="Times New Roman"/>
          <w:sz w:val="24"/>
          <w:szCs w:val="24"/>
        </w:rPr>
        <w:t>brie 201</w:t>
      </w:r>
      <w:r w:rsidR="00B24C40">
        <w:rPr>
          <w:rFonts w:ascii="Palatino Linotype" w:eastAsia="Times New Roman" w:hAnsi="Palatino Linotype" w:cs="Times New Roman"/>
          <w:sz w:val="24"/>
          <w:szCs w:val="24"/>
        </w:rPr>
        <w:t>6</w:t>
      </w:r>
      <w:r w:rsidRPr="00813F1E">
        <w:rPr>
          <w:rFonts w:ascii="Palatino Linotype" w:eastAsia="Times New Roman" w:hAnsi="Palatino Linotype" w:cs="Times New Roman"/>
          <w:sz w:val="24"/>
          <w:szCs w:val="24"/>
        </w:rPr>
        <w:t xml:space="preserve"> – </w:t>
      </w:r>
      <w:r w:rsidR="00B24C40">
        <w:rPr>
          <w:rFonts w:ascii="Palatino Linotype" w:eastAsia="Times New Roman" w:hAnsi="Palatino Linotype" w:cs="Times New Roman"/>
          <w:sz w:val="24"/>
          <w:szCs w:val="24"/>
        </w:rPr>
        <w:t>august</w:t>
      </w:r>
      <w:r w:rsidRPr="00813F1E">
        <w:rPr>
          <w:rFonts w:ascii="Palatino Linotype" w:eastAsia="Times New Roman" w:hAnsi="Palatino Linotype" w:cs="Times New Roman"/>
          <w:sz w:val="24"/>
          <w:szCs w:val="24"/>
        </w:rPr>
        <w:t xml:space="preserve"> 201</w:t>
      </w:r>
      <w:r w:rsidR="00B24C40">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813F1E" w:rsidRPr="00813F1E" w:rsidRDefault="00813F1E" w:rsidP="00CF7BEF">
      <w:pPr>
        <w:numPr>
          <w:ilvl w:val="0"/>
          <w:numId w:val="11"/>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copii ale certificatelor de na</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tere sau acte de identitate, după caz, ale celorlal</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 membri ai familiei;</w:t>
      </w:r>
    </w:p>
    <w:p w:rsidR="00813F1E" w:rsidRPr="00813F1E" w:rsidRDefault="00813F1E" w:rsidP="00CF7BEF">
      <w:pPr>
        <w:numPr>
          <w:ilvl w:val="0"/>
          <w:numId w:val="11"/>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dosar</w:t>
      </w:r>
      <w:proofErr w:type="gramEnd"/>
      <w:r w:rsidRPr="00813F1E">
        <w:rPr>
          <w:rFonts w:ascii="Palatino Linotype" w:eastAsia="Times New Roman" w:hAnsi="Palatino Linotype" w:cs="Times New Roman"/>
          <w:sz w:val="24"/>
          <w:szCs w:val="24"/>
        </w:rPr>
        <w:t xml:space="preserve"> cu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ină.</w:t>
      </w:r>
    </w:p>
    <w:p w:rsidR="00813F1E" w:rsidRPr="00813F1E" w:rsidRDefault="00813F1E" w:rsidP="0027126C">
      <w:p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ACTE NECESARE PENTRU BURSE SOCIALE DE LA PUNCTELE b) si c):</w:t>
      </w:r>
    </w:p>
    <w:p w:rsidR="00813F1E" w:rsidRPr="00813F1E" w:rsidRDefault="00813F1E" w:rsidP="0027126C">
      <w:pPr>
        <w:numPr>
          <w:ilvl w:val="0"/>
          <w:numId w:val="12"/>
        </w:numPr>
        <w:spacing w:after="0"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cerere;</w:t>
      </w:r>
    </w:p>
    <w:p w:rsidR="00813F1E" w:rsidRPr="00813F1E" w:rsidRDefault="00813F1E" w:rsidP="00CF7BEF">
      <w:pPr>
        <w:numPr>
          <w:ilvl w:val="0"/>
          <w:numId w:val="12"/>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copia actului de identitate al elevului;</w:t>
      </w:r>
    </w:p>
    <w:p w:rsidR="00813F1E" w:rsidRPr="00813F1E" w:rsidRDefault="00813F1E" w:rsidP="00CF7BEF">
      <w:pPr>
        <w:numPr>
          <w:ilvl w:val="0"/>
          <w:numId w:val="12"/>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acte doveditoare în original privind veniturile nete pe ultimele 12 luni anterioare depunerii dosarului, inclusiv aloca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ia suplimentară pentru copii (veniturile din perioada </w:t>
      </w:r>
      <w:r w:rsidR="00E54FBD">
        <w:rPr>
          <w:rFonts w:ascii="Palatino Linotype" w:eastAsia="Times New Roman" w:hAnsi="Palatino Linotype" w:cs="Times New Roman"/>
          <w:sz w:val="24"/>
          <w:szCs w:val="24"/>
        </w:rPr>
        <w:t>septe</w:t>
      </w:r>
      <w:r w:rsidRPr="00813F1E">
        <w:rPr>
          <w:rFonts w:ascii="Palatino Linotype" w:eastAsia="Times New Roman" w:hAnsi="Palatino Linotype" w:cs="Times New Roman"/>
          <w:sz w:val="24"/>
          <w:szCs w:val="24"/>
        </w:rPr>
        <w:t>mbrie 201</w:t>
      </w:r>
      <w:r w:rsidR="00E54FBD">
        <w:rPr>
          <w:rFonts w:ascii="Palatino Linotype" w:eastAsia="Times New Roman" w:hAnsi="Palatino Linotype" w:cs="Times New Roman"/>
          <w:sz w:val="24"/>
          <w:szCs w:val="24"/>
        </w:rPr>
        <w:t>6</w:t>
      </w:r>
      <w:r w:rsidRPr="00813F1E">
        <w:rPr>
          <w:rFonts w:ascii="Palatino Linotype" w:eastAsia="Times New Roman" w:hAnsi="Palatino Linotype" w:cs="Times New Roman"/>
          <w:sz w:val="24"/>
          <w:szCs w:val="24"/>
        </w:rPr>
        <w:t xml:space="preserve"> – </w:t>
      </w:r>
      <w:r w:rsidR="00E54FBD">
        <w:rPr>
          <w:rFonts w:ascii="Palatino Linotype" w:eastAsia="Times New Roman" w:hAnsi="Palatino Linotype" w:cs="Times New Roman"/>
          <w:sz w:val="24"/>
          <w:szCs w:val="24"/>
        </w:rPr>
        <w:t>august</w:t>
      </w:r>
      <w:r w:rsidRPr="00813F1E">
        <w:rPr>
          <w:rFonts w:ascii="Palatino Linotype" w:eastAsia="Times New Roman" w:hAnsi="Palatino Linotype" w:cs="Times New Roman"/>
          <w:sz w:val="24"/>
          <w:szCs w:val="24"/>
        </w:rPr>
        <w:t xml:space="preserve"> 201</w:t>
      </w:r>
      <w:r w:rsidR="00E54FBD">
        <w:rPr>
          <w:rFonts w:ascii="Palatino Linotype" w:eastAsia="Times New Roman" w:hAnsi="Palatino Linotype" w:cs="Times New Roman"/>
          <w:sz w:val="24"/>
          <w:szCs w:val="24"/>
        </w:rPr>
        <w:t>7</w:t>
      </w:r>
      <w:r w:rsidRPr="00813F1E">
        <w:rPr>
          <w:rFonts w:ascii="Palatino Linotype" w:eastAsia="Times New Roman" w:hAnsi="Palatino Linotype" w:cs="Times New Roman"/>
          <w:sz w:val="24"/>
          <w:szCs w:val="24"/>
        </w:rPr>
        <w:t>);</w:t>
      </w:r>
    </w:p>
    <w:p w:rsidR="00813F1E" w:rsidRPr="00813F1E" w:rsidRDefault="00813F1E" w:rsidP="00CF7BEF">
      <w:pPr>
        <w:numPr>
          <w:ilvl w:val="0"/>
          <w:numId w:val="12"/>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act</w:t>
      </w:r>
      <w:proofErr w:type="gramEnd"/>
      <w:r w:rsidRPr="00813F1E">
        <w:rPr>
          <w:rFonts w:ascii="Palatino Linotype" w:eastAsia="Times New Roman" w:hAnsi="Palatino Linotype" w:cs="Times New Roman"/>
          <w:sz w:val="24"/>
          <w:szCs w:val="24"/>
        </w:rPr>
        <w:t xml:space="preserve"> doveditor în original cu terenurile agricole de</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inute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venitul agricol impozabil.</w:t>
      </w:r>
    </w:p>
    <w:p w:rsidR="0027126C" w:rsidRDefault="0027126C" w:rsidP="00CF7BEF">
      <w:pPr>
        <w:spacing w:before="100" w:beforeAutospacing="1" w:after="100" w:afterAutospacing="1" w:line="240" w:lineRule="auto"/>
        <w:jc w:val="both"/>
        <w:rPr>
          <w:rFonts w:ascii="Palatino Linotype" w:eastAsia="Times New Roman" w:hAnsi="Palatino Linotype" w:cs="Times New Roman"/>
          <w:b/>
          <w:bCs/>
          <w:sz w:val="24"/>
          <w:szCs w:val="24"/>
        </w:rPr>
      </w:pPr>
    </w:p>
    <w:p w:rsidR="0027126C" w:rsidRDefault="0027126C" w:rsidP="00CF7BEF">
      <w:pPr>
        <w:spacing w:before="100" w:beforeAutospacing="1" w:after="100" w:afterAutospacing="1" w:line="240" w:lineRule="auto"/>
        <w:jc w:val="both"/>
        <w:rPr>
          <w:rFonts w:ascii="Palatino Linotype" w:eastAsia="Times New Roman" w:hAnsi="Palatino Linotype" w:cs="Times New Roman"/>
          <w:b/>
          <w:bCs/>
          <w:sz w:val="24"/>
          <w:szCs w:val="24"/>
        </w:rPr>
      </w:pPr>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lastRenderedPageBreak/>
        <w:t>Condi</w:t>
      </w:r>
      <w:r w:rsidRPr="00813F1E">
        <w:rPr>
          <w:rFonts w:ascii="Palatino Linotype" w:eastAsia="Times New Roman" w:hAnsi="Palatino Linotype" w:cs="Cambria Math"/>
          <w:b/>
          <w:bCs/>
          <w:sz w:val="24"/>
          <w:szCs w:val="24"/>
        </w:rPr>
        <w:t>ț</w:t>
      </w:r>
      <w:r w:rsidRPr="00813F1E">
        <w:rPr>
          <w:rFonts w:ascii="Palatino Linotype" w:eastAsia="Times New Roman" w:hAnsi="Palatino Linotype" w:cs="Times New Roman"/>
          <w:b/>
          <w:bCs/>
          <w:sz w:val="24"/>
          <w:szCs w:val="24"/>
        </w:rPr>
        <w:t>ii pentru toate bursele sociale:</w:t>
      </w:r>
    </w:p>
    <w:p w:rsidR="00813F1E" w:rsidRPr="00813F1E" w:rsidRDefault="00813F1E" w:rsidP="00CF7BEF">
      <w:pPr>
        <w:numPr>
          <w:ilvl w:val="0"/>
          <w:numId w:val="13"/>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promovabilitate 100%</w:t>
      </w:r>
    </w:p>
    <w:p w:rsidR="00813F1E" w:rsidRPr="00813F1E" w:rsidRDefault="00813F1E" w:rsidP="00CF7BEF">
      <w:pPr>
        <w:numPr>
          <w:ilvl w:val="0"/>
          <w:numId w:val="13"/>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nota 10 la purtare</w:t>
      </w:r>
    </w:p>
    <w:p w:rsidR="00813F1E" w:rsidRPr="00813F1E" w:rsidRDefault="00813F1E" w:rsidP="00CF7BEF">
      <w:pPr>
        <w:spacing w:before="100" w:beforeAutospacing="1" w:after="100" w:afterAutospacing="1" w:line="240" w:lineRule="auto"/>
        <w:ind w:firstLine="360"/>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Dacă după aplicarea criteriilor de departajare pe fiecare fel de bursă, egalitatea între elevi se men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ine, decizia finală de acordare a bursei apar</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ine Consiliului de Administra</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ie al unită</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ii.</w:t>
      </w:r>
      <w:proofErr w:type="gramEnd"/>
    </w:p>
    <w:p w:rsidR="00813F1E" w:rsidRPr="00813F1E" w:rsidRDefault="00813F1E" w:rsidP="00CF7BEF">
      <w:p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color w:val="000080"/>
          <w:sz w:val="24"/>
          <w:szCs w:val="24"/>
        </w:rPr>
        <w:t>ALTE MENŢIUNI:</w:t>
      </w:r>
    </w:p>
    <w:p w:rsidR="00813F1E" w:rsidRPr="00813F1E" w:rsidRDefault="00813F1E" w:rsidP="00CF7BEF">
      <w:pPr>
        <w:numPr>
          <w:ilvl w:val="0"/>
          <w:numId w:val="14"/>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Bursele se acordă în fiecare an şcolar, pe perioada cursurilor şcolare, inclusiv pe timpul pregătirii şi susţinerii examenului de bacalaureat;</w:t>
      </w:r>
    </w:p>
    <w:p w:rsidR="00813F1E" w:rsidRPr="00813F1E" w:rsidRDefault="00813F1E" w:rsidP="00CF7BEF">
      <w:pPr>
        <w:numPr>
          <w:ilvl w:val="0"/>
          <w:numId w:val="14"/>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 xml:space="preserve">Bursele de ajutor social se acordă şi pe perioada vacanţelor şcolar în următoarele situaţii: </w:t>
      </w:r>
    </w:p>
    <w:p w:rsidR="00813F1E" w:rsidRPr="00813F1E" w:rsidRDefault="00813F1E" w:rsidP="00CF7BEF">
      <w:pPr>
        <w:numPr>
          <w:ilvl w:val="1"/>
          <w:numId w:val="14"/>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elevilor care au promovat anul şcolar sau celor care la sfârşitul anului şcolar sunt corigenţi la o singură disciplină de învăţământ şi au media anuală 10 la purtare;</w:t>
      </w:r>
    </w:p>
    <w:p w:rsidR="00813F1E" w:rsidRPr="00813F1E" w:rsidRDefault="00813F1E" w:rsidP="00CF7BEF">
      <w:pPr>
        <w:numPr>
          <w:ilvl w:val="1"/>
          <w:numId w:val="14"/>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absolvenţilor învăţământului gimnazial care fac dovada că au fost admişi în liceu, cursuri cu frecvenţă, într-o unitate de învăţământ preuniversitar de stat;</w:t>
      </w:r>
    </w:p>
    <w:p w:rsidR="00813F1E" w:rsidRPr="00813F1E" w:rsidRDefault="00813F1E" w:rsidP="00CF7BEF">
      <w:pPr>
        <w:numPr>
          <w:ilvl w:val="1"/>
          <w:numId w:val="14"/>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elevilor</w:t>
      </w:r>
      <w:proofErr w:type="gramEnd"/>
      <w:r w:rsidRPr="00813F1E">
        <w:rPr>
          <w:rFonts w:ascii="Palatino Linotype" w:eastAsia="Times New Roman" w:hAnsi="Palatino Linotype" w:cs="Times New Roman"/>
          <w:sz w:val="24"/>
          <w:szCs w:val="24"/>
        </w:rPr>
        <w:t xml:space="preserve"> declaraţi repetenţi din motive medicale, dovedite prin documente medicale.</w:t>
      </w:r>
    </w:p>
    <w:p w:rsidR="00813F1E" w:rsidRPr="00813F1E" w:rsidRDefault="00813F1E" w:rsidP="00CF7BEF">
      <w:pPr>
        <w:numPr>
          <w:ilvl w:val="0"/>
          <w:numId w:val="14"/>
        </w:numPr>
        <w:spacing w:before="100" w:beforeAutospacing="1" w:after="100" w:afterAutospacing="1" w:line="240" w:lineRule="auto"/>
        <w:jc w:val="both"/>
        <w:rPr>
          <w:rFonts w:ascii="Palatino Linotype" w:eastAsia="Times New Roman" w:hAnsi="Palatino Linotype" w:cs="Times New Roman"/>
          <w:sz w:val="24"/>
          <w:szCs w:val="24"/>
        </w:rPr>
      </w:pPr>
      <w:proofErr w:type="gramStart"/>
      <w:r w:rsidRPr="00813F1E">
        <w:rPr>
          <w:rFonts w:ascii="Palatino Linotype" w:eastAsia="Times New Roman" w:hAnsi="Palatino Linotype" w:cs="Times New Roman"/>
          <w:sz w:val="24"/>
          <w:szCs w:val="24"/>
        </w:rPr>
        <w:t>Un</w:t>
      </w:r>
      <w:proofErr w:type="gramEnd"/>
      <w:r w:rsidRPr="00813F1E">
        <w:rPr>
          <w:rFonts w:ascii="Palatino Linotype" w:eastAsia="Times New Roman" w:hAnsi="Palatino Linotype" w:cs="Times New Roman"/>
          <w:sz w:val="24"/>
          <w:szCs w:val="24"/>
        </w:rPr>
        <w:t xml:space="preserve"> elev nu poate primi două burse simultan, dar are dreptul să opteze pentru cea cu valoarea mai mare sau care se acordă pentru o mai mare perioadă de timp. Prin excep</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ie de la </w:t>
      </w:r>
      <w:proofErr w:type="gramStart"/>
      <w:r w:rsidRPr="00813F1E">
        <w:rPr>
          <w:rFonts w:ascii="Palatino Linotype" w:eastAsia="Times New Roman" w:hAnsi="Palatino Linotype" w:cs="Times New Roman"/>
          <w:sz w:val="24"/>
          <w:szCs w:val="24"/>
        </w:rPr>
        <w:t>alin(</w:t>
      </w:r>
      <w:proofErr w:type="gramEnd"/>
      <w:r w:rsidRPr="00813F1E">
        <w:rPr>
          <w:rFonts w:ascii="Palatino Linotype" w:eastAsia="Times New Roman" w:hAnsi="Palatino Linotype" w:cs="Times New Roman"/>
          <w:sz w:val="24"/>
          <w:szCs w:val="24"/>
        </w:rPr>
        <w:t xml:space="preserve">1), elevii care beneficiază de burse de studiu pot primi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burse de performan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ă sau burse de merit. Elevii care se încadrează în prevederile alin</w:t>
      </w:r>
      <w:proofErr w:type="gramStart"/>
      <w:r w:rsidRPr="00813F1E">
        <w:rPr>
          <w:rFonts w:ascii="Palatino Linotype" w:eastAsia="Times New Roman" w:hAnsi="Palatino Linotype" w:cs="Times New Roman"/>
          <w:sz w:val="24"/>
          <w:szCs w:val="24"/>
        </w:rPr>
        <w:t>.(</w:t>
      </w:r>
      <w:proofErr w:type="gramEnd"/>
      <w:r w:rsidRPr="00813F1E">
        <w:rPr>
          <w:rFonts w:ascii="Palatino Linotype" w:eastAsia="Times New Roman" w:hAnsi="Palatino Linotype" w:cs="Times New Roman"/>
          <w:sz w:val="24"/>
          <w:szCs w:val="24"/>
        </w:rPr>
        <w:t xml:space="preserve">2)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care au dreptul să primească atât bursa de performan</w:t>
      </w:r>
      <w:r w:rsidRPr="00813F1E">
        <w:rPr>
          <w:rFonts w:ascii="Palatino Linotype" w:eastAsia="Times New Roman" w:hAnsi="Palatino Linotype" w:cs="Cambria Math"/>
          <w:sz w:val="24"/>
          <w:szCs w:val="24"/>
        </w:rPr>
        <w:t>ț</w:t>
      </w:r>
      <w:r w:rsidRPr="00813F1E">
        <w:rPr>
          <w:rFonts w:ascii="Palatino Linotype" w:eastAsia="Times New Roman" w:hAnsi="Palatino Linotype" w:cs="Times New Roman"/>
          <w:sz w:val="24"/>
          <w:szCs w:val="24"/>
        </w:rPr>
        <w:t xml:space="preserve">ă  cât </w:t>
      </w:r>
      <w:r w:rsidRPr="00813F1E">
        <w:rPr>
          <w:rFonts w:ascii="Palatino Linotype" w:eastAsia="Times New Roman" w:hAnsi="Palatino Linotype" w:cs="Cambria Math"/>
          <w:sz w:val="24"/>
          <w:szCs w:val="24"/>
        </w:rPr>
        <w:t>ș</w:t>
      </w:r>
      <w:r w:rsidRPr="00813F1E">
        <w:rPr>
          <w:rFonts w:ascii="Palatino Linotype" w:eastAsia="Times New Roman" w:hAnsi="Palatino Linotype" w:cs="Times New Roman"/>
          <w:sz w:val="24"/>
          <w:szCs w:val="24"/>
        </w:rPr>
        <w:t>i bursa de merit, trebuie să opteze pentru una din acestea, putând să o aleagă pe cea cu valoarea mai mare sau acordată pentru o perioadă de timp mai mare.</w:t>
      </w:r>
    </w:p>
    <w:p w:rsidR="00813F1E" w:rsidRPr="00813F1E" w:rsidRDefault="00813F1E" w:rsidP="00CF7BEF">
      <w:pPr>
        <w:numPr>
          <w:ilvl w:val="0"/>
          <w:numId w:val="14"/>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b/>
          <w:bCs/>
          <w:sz w:val="24"/>
          <w:szCs w:val="24"/>
        </w:rPr>
        <w:t>Elevii beneficiari ai Programului naţional “Bani de Liceu” nu pot beneficia în acelaşi timp şi de bursă socială (bursă de studiu sau bursa de ajutor social);</w:t>
      </w:r>
    </w:p>
    <w:p w:rsidR="00813F1E" w:rsidRPr="00813F1E" w:rsidRDefault="00813F1E" w:rsidP="00CF7BEF">
      <w:pPr>
        <w:numPr>
          <w:ilvl w:val="0"/>
          <w:numId w:val="14"/>
        </w:numPr>
        <w:spacing w:before="100" w:beforeAutospacing="1" w:after="100" w:afterAutospacing="1" w:line="240" w:lineRule="auto"/>
        <w:jc w:val="both"/>
        <w:rPr>
          <w:rFonts w:ascii="Palatino Linotype" w:eastAsia="Times New Roman" w:hAnsi="Palatino Linotype" w:cs="Times New Roman"/>
          <w:sz w:val="24"/>
          <w:szCs w:val="24"/>
        </w:rPr>
      </w:pPr>
      <w:r w:rsidRPr="00813F1E">
        <w:rPr>
          <w:rFonts w:ascii="Palatino Linotype" w:eastAsia="Times New Roman" w:hAnsi="Palatino Linotype" w:cs="Times New Roman"/>
          <w:sz w:val="24"/>
          <w:szCs w:val="24"/>
        </w:rPr>
        <w:t>Elevii pot beneficia de bursă în raport cu integralitatea efectuării activităţilor şcolare.</w:t>
      </w:r>
    </w:p>
    <w:sectPr w:rsidR="00813F1E" w:rsidRPr="00813F1E" w:rsidSect="004E2957">
      <w:pgSz w:w="12240" w:h="15840"/>
      <w:pgMar w:top="709" w:right="1041" w:bottom="567"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1"/>
    <w:family w:val="roman"/>
    <w:notTrueType/>
    <w:pitch w:val="variable"/>
    <w:sig w:usb0="00000000" w:usb1="00000000" w:usb2="00000000" w:usb3="00000000" w:csb0="00000000" w:csb1="00000000"/>
  </w:font>
  <w:font w:name="Tahoma-Bold">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42161"/>
    <w:multiLevelType w:val="multilevel"/>
    <w:tmpl w:val="77DA4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583D4C"/>
    <w:multiLevelType w:val="multilevel"/>
    <w:tmpl w:val="C0089D5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22B53D03"/>
    <w:multiLevelType w:val="multilevel"/>
    <w:tmpl w:val="D5F00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9004E2"/>
    <w:multiLevelType w:val="multilevel"/>
    <w:tmpl w:val="00AAB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2338F8"/>
    <w:multiLevelType w:val="multilevel"/>
    <w:tmpl w:val="9E0CA7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36E40E8C"/>
    <w:multiLevelType w:val="multilevel"/>
    <w:tmpl w:val="85626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AF7732"/>
    <w:multiLevelType w:val="multilevel"/>
    <w:tmpl w:val="258CE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B21598"/>
    <w:multiLevelType w:val="multilevel"/>
    <w:tmpl w:val="21727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C21F62"/>
    <w:multiLevelType w:val="multilevel"/>
    <w:tmpl w:val="6FB6FEAC"/>
    <w:lvl w:ilvl="0">
      <w:start w:val="1"/>
      <w:numFmt w:val="bullet"/>
      <w:lvlText w:val="o"/>
      <w:lvlJc w:val="left"/>
      <w:pPr>
        <w:tabs>
          <w:tab w:val="num" w:pos="720"/>
        </w:tabs>
        <w:ind w:left="720" w:hanging="360"/>
      </w:pPr>
      <w:rPr>
        <w:rFonts w:ascii="Courier New" w:hAnsi="Courier New" w:hint="default"/>
        <w:sz w:val="20"/>
      </w:rPr>
    </w:lvl>
    <w:lvl w:ilvl="1">
      <w:start w:val="1"/>
      <w:numFmt w:val="lowerLetter"/>
      <w:lvlText w:val="%2."/>
      <w:lvlJc w:val="left"/>
      <w:pPr>
        <w:tabs>
          <w:tab w:val="num" w:pos="1440"/>
        </w:tabs>
        <w:ind w:left="1440" w:hanging="360"/>
      </w:p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5C72574C"/>
    <w:multiLevelType w:val="multilevel"/>
    <w:tmpl w:val="9D54234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nsid w:val="5EB802BC"/>
    <w:multiLevelType w:val="multilevel"/>
    <w:tmpl w:val="35E0534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nsid w:val="605A288A"/>
    <w:multiLevelType w:val="multilevel"/>
    <w:tmpl w:val="D4347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5C33409"/>
    <w:multiLevelType w:val="multilevel"/>
    <w:tmpl w:val="14D20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54B1215"/>
    <w:multiLevelType w:val="multilevel"/>
    <w:tmpl w:val="CDEEA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E308C7"/>
    <w:multiLevelType w:val="hybridMultilevel"/>
    <w:tmpl w:val="7FCEA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1"/>
  </w:num>
  <w:num w:numId="4">
    <w:abstractNumId w:val="6"/>
  </w:num>
  <w:num w:numId="5">
    <w:abstractNumId w:val="12"/>
  </w:num>
  <w:num w:numId="6">
    <w:abstractNumId w:val="3"/>
  </w:num>
  <w:num w:numId="7">
    <w:abstractNumId w:val="9"/>
  </w:num>
  <w:num w:numId="8">
    <w:abstractNumId w:val="11"/>
  </w:num>
  <w:num w:numId="9">
    <w:abstractNumId w:val="4"/>
  </w:num>
  <w:num w:numId="10">
    <w:abstractNumId w:val="13"/>
  </w:num>
  <w:num w:numId="11">
    <w:abstractNumId w:val="7"/>
  </w:num>
  <w:num w:numId="12">
    <w:abstractNumId w:val="2"/>
  </w:num>
  <w:num w:numId="13">
    <w:abstractNumId w:val="0"/>
  </w:num>
  <w:num w:numId="14">
    <w:abstractNumId w:val="8"/>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20"/>
  <w:characterSpacingControl w:val="doNotCompress"/>
  <w:compat/>
  <w:rsids>
    <w:rsidRoot w:val="00813F1E"/>
    <w:rsid w:val="0004563C"/>
    <w:rsid w:val="000A2AE2"/>
    <w:rsid w:val="000C265A"/>
    <w:rsid w:val="000F5157"/>
    <w:rsid w:val="00175041"/>
    <w:rsid w:val="001B62C5"/>
    <w:rsid w:val="001D0133"/>
    <w:rsid w:val="00255717"/>
    <w:rsid w:val="0027126C"/>
    <w:rsid w:val="0037221C"/>
    <w:rsid w:val="004C3B9F"/>
    <w:rsid w:val="004E2957"/>
    <w:rsid w:val="00505EC9"/>
    <w:rsid w:val="00594EDE"/>
    <w:rsid w:val="005A218E"/>
    <w:rsid w:val="00650DE9"/>
    <w:rsid w:val="00672F37"/>
    <w:rsid w:val="00676DF7"/>
    <w:rsid w:val="00695620"/>
    <w:rsid w:val="006A28CC"/>
    <w:rsid w:val="006D21D0"/>
    <w:rsid w:val="007677D7"/>
    <w:rsid w:val="007838FB"/>
    <w:rsid w:val="00787312"/>
    <w:rsid w:val="007C691B"/>
    <w:rsid w:val="007D3825"/>
    <w:rsid w:val="0081091D"/>
    <w:rsid w:val="00813F1E"/>
    <w:rsid w:val="008734CD"/>
    <w:rsid w:val="00880E4C"/>
    <w:rsid w:val="009171E4"/>
    <w:rsid w:val="00944DCD"/>
    <w:rsid w:val="00975CEE"/>
    <w:rsid w:val="00A16C84"/>
    <w:rsid w:val="00A54F7E"/>
    <w:rsid w:val="00A73608"/>
    <w:rsid w:val="00B132DF"/>
    <w:rsid w:val="00B2357F"/>
    <w:rsid w:val="00B24C40"/>
    <w:rsid w:val="00BD1FA7"/>
    <w:rsid w:val="00C302AC"/>
    <w:rsid w:val="00C50EB3"/>
    <w:rsid w:val="00C810E8"/>
    <w:rsid w:val="00C96C14"/>
    <w:rsid w:val="00CF0F92"/>
    <w:rsid w:val="00CF7BEF"/>
    <w:rsid w:val="00D53FC7"/>
    <w:rsid w:val="00D90464"/>
    <w:rsid w:val="00DB17AA"/>
    <w:rsid w:val="00DB7C95"/>
    <w:rsid w:val="00DF3EFB"/>
    <w:rsid w:val="00E01D85"/>
    <w:rsid w:val="00E234E4"/>
    <w:rsid w:val="00E54FBD"/>
    <w:rsid w:val="00E931EF"/>
    <w:rsid w:val="00F375D3"/>
    <w:rsid w:val="00F62250"/>
    <w:rsid w:val="00F646B9"/>
    <w:rsid w:val="00F7162A"/>
    <w:rsid w:val="00FD32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1EF"/>
  </w:style>
  <w:style w:type="character" w:default="1" w:styleId="Fontdeparagrafimplic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semiHidden/>
    <w:unhideWhenUsed/>
    <w:rsid w:val="00813F1E"/>
    <w:pPr>
      <w:spacing w:before="100" w:beforeAutospacing="1" w:after="100" w:afterAutospacing="1" w:line="240" w:lineRule="auto"/>
    </w:pPr>
    <w:rPr>
      <w:rFonts w:ascii="Times New Roman" w:eastAsia="Times New Roman" w:hAnsi="Times New Roman" w:cs="Times New Roman"/>
      <w:sz w:val="24"/>
      <w:szCs w:val="24"/>
    </w:rPr>
  </w:style>
  <w:style w:type="character" w:styleId="Robust">
    <w:name w:val="Strong"/>
    <w:basedOn w:val="Fontdeparagrafimplicit"/>
    <w:uiPriority w:val="22"/>
    <w:qFormat/>
    <w:rsid w:val="00813F1E"/>
    <w:rPr>
      <w:b/>
      <w:bCs/>
    </w:rPr>
  </w:style>
  <w:style w:type="character" w:styleId="Accentuat">
    <w:name w:val="Emphasis"/>
    <w:basedOn w:val="Fontdeparagrafimplicit"/>
    <w:uiPriority w:val="20"/>
    <w:qFormat/>
    <w:rsid w:val="00813F1E"/>
    <w:rPr>
      <w:i/>
      <w:iCs/>
    </w:rPr>
  </w:style>
  <w:style w:type="table" w:styleId="GrilTabel">
    <w:name w:val="Table Grid"/>
    <w:basedOn w:val="TabelNormal"/>
    <w:uiPriority w:val="59"/>
    <w:rsid w:val="0078731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f">
    <w:name w:val="List Paragraph"/>
    <w:basedOn w:val="Normal"/>
    <w:uiPriority w:val="34"/>
    <w:qFormat/>
    <w:rsid w:val="001D0133"/>
    <w:pPr>
      <w:ind w:left="720"/>
      <w:contextualSpacing/>
    </w:pPr>
  </w:style>
</w:styles>
</file>

<file path=word/webSettings.xml><?xml version="1.0" encoding="utf-8"?>
<w:webSettings xmlns:r="http://schemas.openxmlformats.org/officeDocument/2006/relationships" xmlns:w="http://schemas.openxmlformats.org/wordprocessingml/2006/main">
  <w:divs>
    <w:div w:id="137384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1997</Words>
  <Characters>11388</Characters>
  <Application>Microsoft Office Word</Application>
  <DocSecurity>0</DocSecurity>
  <Lines>94</Lines>
  <Paragraphs>26</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13359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Secretar2</dc:creator>
  <cp:lastModifiedBy>Secretariat1</cp:lastModifiedBy>
  <cp:revision>3</cp:revision>
  <cp:lastPrinted>2015-10-21T10:30:00Z</cp:lastPrinted>
  <dcterms:created xsi:type="dcterms:W3CDTF">2017-09-15T06:01:00Z</dcterms:created>
  <dcterms:modified xsi:type="dcterms:W3CDTF">2017-09-15T06:02:00Z</dcterms:modified>
</cp:coreProperties>
</file>